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428E" w14:textId="03308033" w:rsidR="00C3108F" w:rsidRDefault="00AB5EF4" w:rsidP="008A7B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  <w:r>
        <w:rPr>
          <w:noProof/>
          <w:szCs w:val="20"/>
        </w:rPr>
        <w:drawing>
          <wp:inline distT="0" distB="0" distL="0" distR="0" wp14:anchorId="730422EA" wp14:editId="70A84A1F">
            <wp:extent cx="6334125" cy="1295400"/>
            <wp:effectExtent l="0" t="0" r="0" b="0"/>
            <wp:docPr id="1" name="Afbeelding 1" descr="Theaters_Tilburg-zalen_uitgebr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ers_Tilburg-zalen_uitgebre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295D" w14:textId="77777777" w:rsidR="00C3108F" w:rsidRDefault="00C3108F" w:rsidP="008A7B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</w:p>
    <w:p w14:paraId="66EB9E36" w14:textId="77777777" w:rsidR="008A7B44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  <w:r w:rsidRPr="00AC236A">
        <w:rPr>
          <w:rFonts w:cs="Calibri-Bold"/>
          <w:b/>
          <w:bCs/>
          <w:color w:val="000000"/>
          <w:szCs w:val="20"/>
          <w:lang w:val="en-US"/>
        </w:rPr>
        <w:t>T</w:t>
      </w:r>
      <w:r w:rsidR="008A7B44" w:rsidRPr="00AC236A">
        <w:rPr>
          <w:rFonts w:cs="Calibri-Bold"/>
          <w:b/>
          <w:bCs/>
          <w:color w:val="000000"/>
          <w:szCs w:val="20"/>
          <w:lang w:val="en-US"/>
        </w:rPr>
        <w:t>heaters Tilburg – Schouwburg</w:t>
      </w:r>
      <w:r w:rsidR="008A7B44" w:rsidRPr="00AC236A">
        <w:rPr>
          <w:rFonts w:cs="Calibri-Bold"/>
          <w:b/>
          <w:bCs/>
          <w:color w:val="000000"/>
          <w:szCs w:val="20"/>
          <w:lang w:val="en-US"/>
        </w:rPr>
        <w:tab/>
      </w:r>
      <w:r w:rsidR="008A7B44" w:rsidRPr="00AC236A">
        <w:rPr>
          <w:rFonts w:cs="Calibri-Bold"/>
          <w:b/>
          <w:bCs/>
          <w:color w:val="000000"/>
          <w:szCs w:val="20"/>
          <w:lang w:val="en-US"/>
        </w:rPr>
        <w:tab/>
      </w:r>
    </w:p>
    <w:p w14:paraId="78217E1E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37F03272" w14:textId="77777777" w:rsidR="00CD21A3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Technical Specifications Theaters Tilburg Schouwburg</w:t>
      </w:r>
    </w:p>
    <w:p w14:paraId="14CC0879" w14:textId="77777777" w:rsidR="00CD21A3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</w:p>
    <w:p w14:paraId="726DC140" w14:textId="77777777" w:rsidR="00CD21A3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</w:p>
    <w:p w14:paraId="779BB666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  <w:r w:rsidRPr="00AC236A">
        <w:rPr>
          <w:rFonts w:cs="Calibri-Bold"/>
          <w:b/>
          <w:bCs/>
          <w:color w:val="000000"/>
          <w:szCs w:val="20"/>
          <w:lang w:val="en-US"/>
        </w:rPr>
        <w:t xml:space="preserve">Address </w:t>
      </w:r>
    </w:p>
    <w:p w14:paraId="2BB15487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</w:p>
    <w:p w14:paraId="4D04810E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 xml:space="preserve">City </w:t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>Tilburg</w:t>
      </w:r>
    </w:p>
    <w:p w14:paraId="40D7D0E6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 xml:space="preserve">Theatre </w:t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>Theaters Tilburg</w:t>
      </w:r>
    </w:p>
    <w:p w14:paraId="3275E717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Hall</w:t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>Schouwburg</w:t>
      </w:r>
    </w:p>
    <w:p w14:paraId="702F2788" w14:textId="77777777" w:rsidR="00CD21A3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5C0C85DD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Visiting address</w:t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0037C0" w:rsidRPr="00AC236A">
        <w:rPr>
          <w:rFonts w:cs="Calibri"/>
          <w:color w:val="000000"/>
          <w:szCs w:val="20"/>
          <w:lang w:val="en-US"/>
        </w:rPr>
        <w:t>L</w:t>
      </w:r>
      <w:r w:rsidRPr="00AC236A">
        <w:rPr>
          <w:rFonts w:cs="Calibri"/>
          <w:color w:val="000000"/>
          <w:szCs w:val="20"/>
          <w:lang w:val="en-US"/>
        </w:rPr>
        <w:t xml:space="preserve">ouis </w:t>
      </w:r>
      <w:proofErr w:type="spellStart"/>
      <w:r w:rsidRPr="00AC236A">
        <w:rPr>
          <w:rFonts w:cs="Calibri"/>
          <w:color w:val="000000"/>
          <w:szCs w:val="20"/>
          <w:lang w:val="en-US"/>
        </w:rPr>
        <w:t>Bouwmeesterplein</w:t>
      </w:r>
      <w:proofErr w:type="spellEnd"/>
      <w:r w:rsidRPr="00AC236A">
        <w:rPr>
          <w:rFonts w:cs="Calibri"/>
          <w:color w:val="000000"/>
          <w:szCs w:val="20"/>
          <w:lang w:val="en-US"/>
        </w:rPr>
        <w:t xml:space="preserve"> 1</w:t>
      </w:r>
    </w:p>
    <w:p w14:paraId="67785A0E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Postal code</w:t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 xml:space="preserve">5038 TN </w:t>
      </w:r>
    </w:p>
    <w:p w14:paraId="0F23C513" w14:textId="77777777" w:rsidR="00CD21A3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6A4C1249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proofErr w:type="spellStart"/>
      <w:r w:rsidRPr="00AC236A">
        <w:rPr>
          <w:rFonts w:cs="Calibri"/>
          <w:color w:val="000000"/>
          <w:szCs w:val="20"/>
          <w:lang w:val="en-US"/>
        </w:rPr>
        <w:t>Postaddress</w:t>
      </w:r>
      <w:proofErr w:type="spellEnd"/>
      <w:r w:rsidRPr="00AC236A">
        <w:rPr>
          <w:rFonts w:cs="Calibri"/>
          <w:color w:val="000000"/>
          <w:szCs w:val="20"/>
          <w:lang w:val="en-US"/>
        </w:rPr>
        <w:t xml:space="preserve"> </w:t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>Postbus 3035</w:t>
      </w:r>
    </w:p>
    <w:p w14:paraId="0366770E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Postal code/City</w:t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>5003 DA Tilburg</w:t>
      </w:r>
    </w:p>
    <w:p w14:paraId="0CF20338" w14:textId="77777777" w:rsidR="008A7B44" w:rsidRPr="00AC236A" w:rsidRDefault="008A7B44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3B72387C" w14:textId="77777777" w:rsidR="00CD21A3" w:rsidRPr="00AC236A" w:rsidRDefault="00CD21A3" w:rsidP="00CD21A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  <w:r w:rsidRPr="00AC236A">
        <w:rPr>
          <w:rFonts w:cs="Calibri-Bold"/>
          <w:b/>
          <w:bCs/>
          <w:color w:val="000000"/>
          <w:szCs w:val="20"/>
          <w:lang w:val="en-US"/>
        </w:rPr>
        <w:t>Telephone and fax</w:t>
      </w:r>
    </w:p>
    <w:p w14:paraId="27EDCF48" w14:textId="77777777" w:rsidR="00CD21A3" w:rsidRPr="00AC236A" w:rsidRDefault="00CD21A3" w:rsidP="00CD21A3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>Ticket Shop</w:t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  <w:t>+31 13 543 22 20</w:t>
      </w:r>
    </w:p>
    <w:p w14:paraId="6935B5A6" w14:textId="77777777" w:rsidR="00CD21A3" w:rsidRPr="00AC236A" w:rsidRDefault="00CD21A3" w:rsidP="00CD21A3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General</w:t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  <w:t>+</w:t>
      </w:r>
      <w:r w:rsidRPr="00AC236A">
        <w:rPr>
          <w:rFonts w:cs="ArialMT"/>
          <w:szCs w:val="20"/>
          <w:lang w:val="en-US"/>
        </w:rPr>
        <w:t>31 13 549 03 90</w:t>
      </w:r>
    </w:p>
    <w:p w14:paraId="4C869FDC" w14:textId="77777777" w:rsidR="00CD21A3" w:rsidRPr="00AC236A" w:rsidRDefault="00CD21A3" w:rsidP="00CD21A3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>publicity</w:t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  <w:t>+31 13 549 03 90</w:t>
      </w:r>
    </w:p>
    <w:p w14:paraId="63AF8CBE" w14:textId="77777777" w:rsidR="00DA6747" w:rsidRPr="00AC236A" w:rsidRDefault="00DA6747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Email techni</w:t>
      </w:r>
      <w:r w:rsidR="00F07732" w:rsidRPr="00AC236A">
        <w:rPr>
          <w:rFonts w:cs="Calibri"/>
          <w:color w:val="000000"/>
          <w:szCs w:val="20"/>
          <w:lang w:val="en-US"/>
        </w:rPr>
        <w:t>que</w:t>
      </w:r>
      <w:r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r w:rsidR="00CD21A3" w:rsidRPr="00AC236A">
        <w:rPr>
          <w:rFonts w:cs="Calibri"/>
          <w:color w:val="000000"/>
          <w:szCs w:val="20"/>
          <w:lang w:val="en-US"/>
        </w:rPr>
        <w:tab/>
      </w:r>
      <w:hyperlink r:id="rId9" w:history="1">
        <w:r w:rsidRPr="00AC236A">
          <w:rPr>
            <w:rStyle w:val="Hyperlink"/>
            <w:rFonts w:cs="Calibri"/>
            <w:szCs w:val="20"/>
            <w:lang w:val="en-US"/>
          </w:rPr>
          <w:t>techniek@theaterstilburg.nl</w:t>
        </w:r>
      </w:hyperlink>
    </w:p>
    <w:p w14:paraId="60B73C59" w14:textId="77777777" w:rsidR="00DA6747" w:rsidRPr="00AC236A" w:rsidRDefault="00DA6747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70930EAD" w14:textId="77777777" w:rsidR="00F07732" w:rsidRPr="00AC236A" w:rsidRDefault="00F07732" w:rsidP="00F0773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Cs w:val="20"/>
          <w:lang w:val="en-US"/>
        </w:rPr>
      </w:pPr>
      <w:r w:rsidRPr="00AC236A">
        <w:rPr>
          <w:rFonts w:cs="Calibri-Bold"/>
          <w:b/>
          <w:bCs/>
          <w:color w:val="000000"/>
          <w:szCs w:val="20"/>
          <w:lang w:val="en-US"/>
        </w:rPr>
        <w:t>Personal data</w:t>
      </w:r>
    </w:p>
    <w:p w14:paraId="54A6F5B6" w14:textId="1D3497CD" w:rsidR="00077D55" w:rsidRDefault="00077D55" w:rsidP="00077D5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F4073">
        <w:rPr>
          <w:rFonts w:cs="Calibri"/>
          <w:color w:val="000000"/>
          <w:szCs w:val="20"/>
          <w:lang w:val="en-US"/>
        </w:rPr>
        <w:t>Technical coordination</w:t>
      </w:r>
      <w:r w:rsidRPr="00DF4073">
        <w:rPr>
          <w:rFonts w:cs="Calibri"/>
          <w:color w:val="000000"/>
          <w:szCs w:val="20"/>
          <w:lang w:val="en-US"/>
        </w:rPr>
        <w:tab/>
      </w:r>
      <w:r w:rsidRPr="00DF4073">
        <w:rPr>
          <w:rFonts w:cs="Calibri"/>
          <w:color w:val="000000"/>
          <w:szCs w:val="20"/>
          <w:lang w:val="en-US"/>
        </w:rPr>
        <w:tab/>
        <w:t>Pe</w:t>
      </w:r>
      <w:r w:rsidR="00F7113B">
        <w:rPr>
          <w:rFonts w:cs="Calibri"/>
          <w:color w:val="000000"/>
          <w:szCs w:val="20"/>
          <w:lang w:val="en-US"/>
        </w:rPr>
        <w:t>rnel van Herpt</w:t>
      </w:r>
      <w:r w:rsidR="00F7113B">
        <w:rPr>
          <w:rFonts w:cs="Calibri"/>
          <w:color w:val="000000"/>
          <w:szCs w:val="20"/>
          <w:lang w:val="en-US"/>
        </w:rPr>
        <w:tab/>
      </w:r>
      <w:r w:rsidR="00F7113B">
        <w:rPr>
          <w:rFonts w:cs="Calibri"/>
          <w:color w:val="000000"/>
          <w:szCs w:val="20"/>
          <w:lang w:val="en-US"/>
        </w:rPr>
        <w:tab/>
        <w:t>+31 13 549 03 28</w:t>
      </w:r>
      <w:r>
        <w:rPr>
          <w:rFonts w:cs="Calibri"/>
          <w:color w:val="000000"/>
          <w:szCs w:val="20"/>
          <w:lang w:val="en-US"/>
        </w:rPr>
        <w:t xml:space="preserve">  </w:t>
      </w:r>
      <w:hyperlink r:id="rId10" w:history="1">
        <w:r w:rsidRPr="0041436F">
          <w:rPr>
            <w:rStyle w:val="Hyperlink"/>
            <w:rFonts w:cs="Calibri"/>
            <w:szCs w:val="20"/>
            <w:lang w:val="en-US"/>
          </w:rPr>
          <w:t>techniek@theaterstilburg.nl</w:t>
        </w:r>
      </w:hyperlink>
      <w:r>
        <w:rPr>
          <w:rFonts w:cs="Calibri"/>
          <w:color w:val="000000"/>
          <w:szCs w:val="20"/>
          <w:lang w:val="en-US"/>
        </w:rPr>
        <w:t xml:space="preserve"> </w:t>
      </w:r>
      <w:r w:rsidRPr="00DF4073">
        <w:rPr>
          <w:rFonts w:cs="Calibri"/>
          <w:color w:val="000000"/>
          <w:szCs w:val="20"/>
          <w:lang w:val="en-US"/>
        </w:rPr>
        <w:t xml:space="preserve">  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proofErr w:type="spellStart"/>
      <w:r w:rsidR="00AC1AEF">
        <w:rPr>
          <w:rFonts w:cs="Calibri"/>
          <w:color w:val="000000"/>
          <w:szCs w:val="20"/>
          <w:lang w:val="en-US"/>
        </w:rPr>
        <w:t>Ineke</w:t>
      </w:r>
      <w:proofErr w:type="spellEnd"/>
      <w:r w:rsidR="00AC1AEF">
        <w:rPr>
          <w:rFonts w:cs="Calibri"/>
          <w:color w:val="000000"/>
          <w:szCs w:val="20"/>
          <w:lang w:val="en-US"/>
        </w:rPr>
        <w:t xml:space="preserve"> </w:t>
      </w:r>
      <w:proofErr w:type="spellStart"/>
      <w:r w:rsidR="00AC1AEF">
        <w:rPr>
          <w:rFonts w:cs="Calibri"/>
          <w:color w:val="000000"/>
          <w:szCs w:val="20"/>
          <w:lang w:val="en-US"/>
        </w:rPr>
        <w:t>Padmos</w:t>
      </w:r>
      <w:proofErr w:type="spellEnd"/>
      <w:r w:rsidRPr="00264FD3">
        <w:rPr>
          <w:rFonts w:cs="Calibri"/>
          <w:color w:val="000000"/>
          <w:szCs w:val="20"/>
          <w:lang w:val="en-US"/>
        </w:rPr>
        <w:tab/>
      </w:r>
      <w:r w:rsidRPr="00264FD3">
        <w:rPr>
          <w:rFonts w:cs="Calibri"/>
          <w:color w:val="000000"/>
          <w:szCs w:val="20"/>
          <w:lang w:val="en-US"/>
        </w:rPr>
        <w:tab/>
      </w:r>
      <w:r w:rsidR="00F7113B">
        <w:rPr>
          <w:rFonts w:cs="Calibri"/>
          <w:color w:val="000000"/>
          <w:szCs w:val="20"/>
          <w:lang w:val="en-US"/>
        </w:rPr>
        <w:t>+31 13 549 03 27</w:t>
      </w:r>
      <w:r>
        <w:rPr>
          <w:rFonts w:cs="Calibri"/>
          <w:color w:val="000000"/>
          <w:szCs w:val="20"/>
          <w:lang w:val="en-US"/>
        </w:rPr>
        <w:t xml:space="preserve">  </w:t>
      </w:r>
      <w:hyperlink r:id="rId11" w:history="1">
        <w:r w:rsidRPr="0041436F">
          <w:rPr>
            <w:rStyle w:val="Hyperlink"/>
            <w:rFonts w:cs="Calibri"/>
            <w:szCs w:val="20"/>
            <w:lang w:val="en-US"/>
          </w:rPr>
          <w:t>techniek@theaterstilburg.nl</w:t>
        </w:r>
      </w:hyperlink>
      <w:r>
        <w:rPr>
          <w:rFonts w:cs="Calibri"/>
          <w:color w:val="000000"/>
          <w:szCs w:val="20"/>
          <w:lang w:val="en-US"/>
        </w:rPr>
        <w:t xml:space="preserve"> </w:t>
      </w:r>
    </w:p>
    <w:p w14:paraId="242D327E" w14:textId="77777777" w:rsidR="00077D55" w:rsidRPr="00177CF9" w:rsidRDefault="00077D55" w:rsidP="00077D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74F6CA69" w14:textId="77777777" w:rsidR="00077D55" w:rsidRDefault="00077D55" w:rsidP="00077D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>
        <w:rPr>
          <w:rFonts w:cs="Calibri"/>
          <w:color w:val="000000"/>
          <w:szCs w:val="20"/>
          <w:lang w:val="en-US"/>
        </w:rPr>
        <w:t xml:space="preserve">Production 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  <w:t>Anne Rosenau</w:t>
      </w:r>
      <w:r>
        <w:rPr>
          <w:rFonts w:cs="Calibri"/>
          <w:color w:val="000000"/>
          <w:szCs w:val="20"/>
          <w:lang w:val="en-US"/>
        </w:rPr>
        <w:tab/>
      </w:r>
      <w:r>
        <w:rPr>
          <w:rFonts w:cs="Calibri"/>
          <w:color w:val="000000"/>
          <w:szCs w:val="20"/>
          <w:lang w:val="en-US"/>
        </w:rPr>
        <w:tab/>
        <w:t xml:space="preserve">+31 13 549 03 16    </w:t>
      </w:r>
      <w:hyperlink r:id="rId12" w:history="1">
        <w:r w:rsidRPr="002D2808">
          <w:rPr>
            <w:rStyle w:val="Hyperlink"/>
            <w:rFonts w:cs="Calibri"/>
            <w:szCs w:val="20"/>
            <w:lang w:val="en-US"/>
          </w:rPr>
          <w:t>arosenau@theaterstilburg.nl</w:t>
        </w:r>
      </w:hyperlink>
      <w:r>
        <w:rPr>
          <w:rFonts w:cs="Calibri"/>
          <w:color w:val="000000"/>
          <w:szCs w:val="20"/>
          <w:lang w:val="en-US"/>
        </w:rPr>
        <w:t xml:space="preserve"> </w:t>
      </w:r>
    </w:p>
    <w:p w14:paraId="3AC018A7" w14:textId="77777777" w:rsidR="00077D55" w:rsidRPr="00264FD3" w:rsidRDefault="00077D55" w:rsidP="00077D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767E97E8" w14:textId="77777777" w:rsidR="00CD21A3" w:rsidRDefault="00CD21A3" w:rsidP="00CD21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719685EE" w14:textId="77777777" w:rsidR="00AF01E7" w:rsidRPr="00AC236A" w:rsidRDefault="00AF01E7" w:rsidP="00CD21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369CF5F8" w14:textId="77777777" w:rsidR="00CD21A3" w:rsidRPr="00AC236A" w:rsidRDefault="00CD21A3" w:rsidP="00CD21A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2"/>
          <w:lang w:val="en-US"/>
        </w:rPr>
      </w:pPr>
      <w:r w:rsidRPr="00AC236A">
        <w:rPr>
          <w:rFonts w:cs="Calibri"/>
          <w:b/>
          <w:color w:val="000000"/>
          <w:sz w:val="22"/>
          <w:lang w:val="en-US"/>
        </w:rPr>
        <w:t>Standard working hours</w:t>
      </w:r>
    </w:p>
    <w:p w14:paraId="3E950455" w14:textId="77777777" w:rsidR="00CD21A3" w:rsidRPr="00AC236A" w:rsidRDefault="00CD21A3" w:rsidP="00CD21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Lunch</w:t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  <w:t>12:30-13:00</w:t>
      </w:r>
    </w:p>
    <w:p w14:paraId="75D41787" w14:textId="77777777" w:rsidR="00CD21A3" w:rsidRPr="00AC236A" w:rsidRDefault="00CD21A3" w:rsidP="00CD21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Diner</w:t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  <w:t>17:00- 19:00</w:t>
      </w:r>
    </w:p>
    <w:p w14:paraId="64979066" w14:textId="77777777" w:rsidR="00CD21A3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258B8AB9" w14:textId="77777777" w:rsidR="00F07732" w:rsidRPr="00AC236A" w:rsidRDefault="00CD21A3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>Showtime evening</w:t>
      </w:r>
      <w:r w:rsidRPr="00AC236A">
        <w:rPr>
          <w:rFonts w:cs="Calibri"/>
          <w:color w:val="000000"/>
          <w:szCs w:val="20"/>
          <w:lang w:val="en-US"/>
        </w:rPr>
        <w:tab/>
      </w:r>
      <w:r w:rsidRPr="00AC236A">
        <w:rPr>
          <w:rFonts w:cs="Calibri"/>
          <w:color w:val="000000"/>
          <w:szCs w:val="20"/>
          <w:lang w:val="en-US"/>
        </w:rPr>
        <w:tab/>
        <w:t>20:15/ matinee 14:</w:t>
      </w:r>
      <w:r w:rsidR="00937C29">
        <w:rPr>
          <w:rFonts w:cs="Calibri"/>
          <w:color w:val="000000"/>
          <w:szCs w:val="20"/>
          <w:lang w:val="en-US"/>
        </w:rPr>
        <w:t>15</w:t>
      </w:r>
    </w:p>
    <w:p w14:paraId="7555A3BC" w14:textId="77777777" w:rsidR="00DA6747" w:rsidRPr="00AC236A" w:rsidRDefault="00D70A1F" w:rsidP="008A7B4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>
        <w:rPr>
          <w:rFonts w:cs="Calibri"/>
          <w:color w:val="000000"/>
          <w:szCs w:val="20"/>
          <w:lang w:val="en-US"/>
        </w:rPr>
        <w:t>Opening hours green room</w:t>
      </w:r>
      <w:r>
        <w:rPr>
          <w:rFonts w:cs="Calibri"/>
          <w:color w:val="000000"/>
          <w:szCs w:val="20"/>
          <w:lang w:val="en-US"/>
        </w:rPr>
        <w:tab/>
        <w:t>depending on arrival artist</w:t>
      </w:r>
      <w:r w:rsidR="00CD21A3" w:rsidRPr="00AC236A">
        <w:rPr>
          <w:rFonts w:cs="Calibri"/>
          <w:color w:val="000000"/>
          <w:szCs w:val="20"/>
          <w:lang w:val="en-US"/>
        </w:rPr>
        <w:t>/ in consul</w:t>
      </w:r>
      <w:r w:rsidR="00DF6FA1">
        <w:rPr>
          <w:rFonts w:cs="Calibri"/>
          <w:color w:val="000000"/>
          <w:szCs w:val="20"/>
          <w:lang w:val="en-US"/>
        </w:rPr>
        <w:t>t</w:t>
      </w:r>
      <w:r w:rsidR="00CD21A3" w:rsidRPr="00AC236A">
        <w:rPr>
          <w:rFonts w:cs="Calibri"/>
          <w:color w:val="000000"/>
          <w:szCs w:val="20"/>
          <w:lang w:val="en-US"/>
        </w:rPr>
        <w:t>ation</w:t>
      </w:r>
    </w:p>
    <w:p w14:paraId="71775CE7" w14:textId="77777777" w:rsidR="00A32477" w:rsidRPr="00AC236A" w:rsidRDefault="00A32477" w:rsidP="00A32477">
      <w:pPr>
        <w:rPr>
          <w:rFonts w:cs="Calibri-Bold"/>
          <w:b/>
          <w:bCs/>
          <w:color w:val="000000"/>
          <w:szCs w:val="20"/>
          <w:lang w:val="en-US"/>
        </w:rPr>
      </w:pPr>
      <w:r w:rsidRPr="00AC236A">
        <w:rPr>
          <w:rFonts w:cs="Calibri-Bold"/>
          <w:b/>
          <w:bCs/>
          <w:color w:val="000000"/>
          <w:szCs w:val="20"/>
          <w:lang w:val="en-US"/>
        </w:rPr>
        <w:br w:type="page"/>
      </w:r>
      <w:r w:rsidRPr="00AC236A">
        <w:rPr>
          <w:rFonts w:cs="Calibri-Bold"/>
          <w:b/>
          <w:bCs/>
          <w:color w:val="000000"/>
          <w:szCs w:val="20"/>
          <w:lang w:val="en-US"/>
        </w:rPr>
        <w:lastRenderedPageBreak/>
        <w:t>Parking/Accessibility</w:t>
      </w:r>
    </w:p>
    <w:p w14:paraId="0B3402A2" w14:textId="77777777" w:rsidR="00A32477" w:rsidRPr="00AC236A" w:rsidRDefault="00A32477" w:rsidP="00A324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rFonts w:cs="Calibri"/>
          <w:color w:val="000000"/>
          <w:szCs w:val="20"/>
          <w:lang w:val="en-US"/>
        </w:rPr>
        <w:t xml:space="preserve">The main entrances of the </w:t>
      </w:r>
      <w:proofErr w:type="spellStart"/>
      <w:r w:rsidRPr="00AC236A">
        <w:rPr>
          <w:rFonts w:cs="Calibri"/>
          <w:color w:val="000000"/>
          <w:szCs w:val="20"/>
          <w:lang w:val="en-US"/>
        </w:rPr>
        <w:t>Schouwburg</w:t>
      </w:r>
      <w:proofErr w:type="spellEnd"/>
      <w:r w:rsidRPr="00AC236A">
        <w:rPr>
          <w:rFonts w:cs="Calibri"/>
          <w:color w:val="000000"/>
          <w:szCs w:val="20"/>
          <w:lang w:val="en-US"/>
        </w:rPr>
        <w:t xml:space="preserve">, </w:t>
      </w:r>
      <w:proofErr w:type="spellStart"/>
      <w:r w:rsidRPr="00AC236A">
        <w:rPr>
          <w:rFonts w:cs="Calibri"/>
          <w:color w:val="000000"/>
          <w:szCs w:val="20"/>
          <w:lang w:val="en-US"/>
        </w:rPr>
        <w:t>Concertzaal</w:t>
      </w:r>
      <w:proofErr w:type="spellEnd"/>
      <w:r w:rsidRPr="00AC236A">
        <w:rPr>
          <w:rFonts w:cs="Calibri"/>
          <w:color w:val="000000"/>
          <w:szCs w:val="20"/>
          <w:lang w:val="en-US"/>
        </w:rPr>
        <w:t xml:space="preserve">, </w:t>
      </w:r>
      <w:r w:rsidR="00FB1341" w:rsidRPr="00AC236A">
        <w:rPr>
          <w:rFonts w:cs="Calibri"/>
          <w:color w:val="000000"/>
          <w:szCs w:val="20"/>
          <w:lang w:val="en-US"/>
        </w:rPr>
        <w:t xml:space="preserve">as well as </w:t>
      </w:r>
      <w:r w:rsidR="00FB1341">
        <w:rPr>
          <w:rFonts w:cs="Calibri"/>
          <w:color w:val="000000"/>
          <w:szCs w:val="20"/>
          <w:lang w:val="en-US"/>
        </w:rPr>
        <w:t xml:space="preserve"> the </w:t>
      </w:r>
      <w:r w:rsidRPr="00AC236A">
        <w:rPr>
          <w:rFonts w:cs="Calibri"/>
          <w:color w:val="000000"/>
          <w:szCs w:val="20"/>
          <w:lang w:val="en-US"/>
        </w:rPr>
        <w:t xml:space="preserve">Studio are located at the </w:t>
      </w:r>
      <w:proofErr w:type="spellStart"/>
      <w:r w:rsidRPr="00AC236A">
        <w:rPr>
          <w:rFonts w:cs="Calibri"/>
          <w:color w:val="000000"/>
          <w:szCs w:val="20"/>
          <w:lang w:val="en-US"/>
        </w:rPr>
        <w:t>Schouwburgring</w:t>
      </w:r>
      <w:proofErr w:type="spellEnd"/>
      <w:r w:rsidRPr="00AC236A">
        <w:rPr>
          <w:rFonts w:cs="Calibri"/>
          <w:color w:val="000000"/>
          <w:szCs w:val="20"/>
          <w:lang w:val="en-US"/>
        </w:rPr>
        <w:t xml:space="preserve">.  The overall address </w:t>
      </w:r>
      <w:r w:rsidRPr="00AC236A">
        <w:rPr>
          <w:lang w:val="en-US"/>
        </w:rPr>
        <w:t xml:space="preserve">and the artists and technicians entrance is located at Louis Bouwmeester </w:t>
      </w:r>
      <w:proofErr w:type="spellStart"/>
      <w:r w:rsidRPr="00AC236A">
        <w:rPr>
          <w:lang w:val="en-US"/>
        </w:rPr>
        <w:t>Plein</w:t>
      </w:r>
      <w:proofErr w:type="spellEnd"/>
      <w:r w:rsidRPr="00AC236A">
        <w:rPr>
          <w:lang w:val="en-US"/>
        </w:rPr>
        <w:t xml:space="preserve"> 1, 5038 TN Tilburg.</w:t>
      </w:r>
    </w:p>
    <w:p w14:paraId="6555A5F0" w14:textId="77777777" w:rsidR="00A32477" w:rsidRPr="00AC236A" w:rsidRDefault="00A32477" w:rsidP="00A324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21CBE505" w14:textId="77777777" w:rsidR="00A32477" w:rsidRPr="00227E46" w:rsidRDefault="00A32477" w:rsidP="00A3247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  <w:lang w:val="en-US"/>
        </w:rPr>
      </w:pPr>
      <w:r w:rsidRPr="00227E46">
        <w:rPr>
          <w:rFonts w:cs="Calibri"/>
          <w:b/>
          <w:color w:val="000000"/>
          <w:szCs w:val="20"/>
          <w:lang w:val="en-US"/>
        </w:rPr>
        <w:t xml:space="preserve">Directions </w:t>
      </w:r>
    </w:p>
    <w:p w14:paraId="261DBBD2" w14:textId="77777777" w:rsidR="00A32477" w:rsidRPr="005252B7" w:rsidRDefault="00A32477" w:rsidP="00A3247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  <w:lang w:val="en-US"/>
        </w:rPr>
      </w:pPr>
    </w:p>
    <w:p w14:paraId="5DBB3A4F" w14:textId="77777777" w:rsidR="007558A5" w:rsidRDefault="00FB7CB0" w:rsidP="008E1A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From the A58 from Breda, Eindhoven and 's-Hertogenbosch: Take exit Tilburg Center / </w:t>
      </w:r>
      <w:proofErr w:type="spellStart"/>
      <w:r w:rsidRPr="00AC236A">
        <w:rPr>
          <w:lang w:val="en-US"/>
        </w:rPr>
        <w:t>Goirle</w:t>
      </w:r>
      <w:proofErr w:type="spellEnd"/>
      <w:r w:rsidRPr="00AC236A">
        <w:rPr>
          <w:lang w:val="en-US"/>
        </w:rPr>
        <w:t>. At the traffic lights</w:t>
      </w:r>
      <w:r w:rsidR="008E1AA4">
        <w:rPr>
          <w:lang w:val="en-US"/>
        </w:rPr>
        <w:t>, go right,</w:t>
      </w:r>
      <w:r w:rsidRPr="00AC236A">
        <w:rPr>
          <w:lang w:val="en-US"/>
        </w:rPr>
        <w:t xml:space="preserve">  follow direction Centrum Tilburg. </w:t>
      </w:r>
      <w:r w:rsidR="008E1AA4">
        <w:rPr>
          <w:lang w:val="en-US"/>
        </w:rPr>
        <w:t xml:space="preserve">After the next </w:t>
      </w:r>
      <w:r w:rsidR="007558A5">
        <w:rPr>
          <w:lang w:val="en-US"/>
        </w:rPr>
        <w:t>traffic lights</w:t>
      </w:r>
      <w:r w:rsidR="008E1AA4">
        <w:rPr>
          <w:lang w:val="en-US"/>
        </w:rPr>
        <w:t xml:space="preserve"> turn right, ring road south. After 3,7 km turn left, </w:t>
      </w:r>
      <w:proofErr w:type="spellStart"/>
      <w:r w:rsidR="008E1AA4">
        <w:rPr>
          <w:lang w:val="en-US"/>
        </w:rPr>
        <w:t>Broekhovenseweg</w:t>
      </w:r>
      <w:proofErr w:type="spellEnd"/>
      <w:r w:rsidR="008E1AA4">
        <w:rPr>
          <w:lang w:val="en-US"/>
        </w:rPr>
        <w:t xml:space="preserve">. After 0,7 km keep right, </w:t>
      </w:r>
      <w:proofErr w:type="spellStart"/>
      <w:r w:rsidR="008E1AA4">
        <w:rPr>
          <w:lang w:val="en-US"/>
        </w:rPr>
        <w:t>Piusstraat</w:t>
      </w:r>
      <w:proofErr w:type="spellEnd"/>
      <w:r w:rsidR="008E1AA4">
        <w:rPr>
          <w:lang w:val="en-US"/>
        </w:rPr>
        <w:t xml:space="preserve">. After 0,7 km go left at the traffic lights, </w:t>
      </w:r>
      <w:proofErr w:type="spellStart"/>
      <w:r w:rsidR="008E1AA4">
        <w:rPr>
          <w:lang w:val="en-US"/>
        </w:rPr>
        <w:t>Paleisring</w:t>
      </w:r>
      <w:proofErr w:type="spellEnd"/>
      <w:r w:rsidR="008E1AA4">
        <w:rPr>
          <w:lang w:val="en-US"/>
        </w:rPr>
        <w:t xml:space="preserve">. After 0,8 km you see the </w:t>
      </w:r>
      <w:proofErr w:type="spellStart"/>
      <w:r w:rsidR="008E1AA4">
        <w:rPr>
          <w:lang w:val="en-US"/>
        </w:rPr>
        <w:t>Concertzaal</w:t>
      </w:r>
      <w:proofErr w:type="spellEnd"/>
      <w:r w:rsidR="008E1AA4">
        <w:rPr>
          <w:lang w:val="en-US"/>
        </w:rPr>
        <w:t xml:space="preserve"> (across from the church) and the Schouwburg on your left.</w:t>
      </w:r>
      <w:r w:rsidR="008E1AA4" w:rsidRPr="008E1AA4">
        <w:rPr>
          <w:lang w:val="en-US"/>
        </w:rPr>
        <w:t xml:space="preserve"> </w:t>
      </w:r>
      <w:r w:rsidR="008E1AA4" w:rsidRPr="00AC236A">
        <w:rPr>
          <w:lang w:val="en-US"/>
        </w:rPr>
        <w:t xml:space="preserve">On </w:t>
      </w:r>
      <w:proofErr w:type="spellStart"/>
      <w:r w:rsidR="008E1AA4" w:rsidRPr="00AC236A">
        <w:rPr>
          <w:lang w:val="en-US"/>
        </w:rPr>
        <w:t>Schouwburgring</w:t>
      </w:r>
      <w:proofErr w:type="spellEnd"/>
      <w:r w:rsidR="008E1AA4" w:rsidRPr="00AC236A">
        <w:rPr>
          <w:lang w:val="en-US"/>
        </w:rPr>
        <w:t xml:space="preserve"> turn right after 300 meters </w:t>
      </w:r>
      <w:r w:rsidR="008E1AA4">
        <w:rPr>
          <w:lang w:val="en-US"/>
        </w:rPr>
        <w:t xml:space="preserve">into parking destination Louis </w:t>
      </w:r>
      <w:proofErr w:type="spellStart"/>
      <w:r w:rsidR="008E1AA4" w:rsidRPr="00AC236A">
        <w:rPr>
          <w:lang w:val="en-US"/>
        </w:rPr>
        <w:t>Bouwmeesterplein</w:t>
      </w:r>
      <w:proofErr w:type="spellEnd"/>
      <w:r w:rsidR="008E1AA4" w:rsidRPr="00AC236A">
        <w:rPr>
          <w:lang w:val="en-US"/>
        </w:rPr>
        <w:t>.</w:t>
      </w:r>
      <w:r w:rsidR="007558A5" w:rsidRPr="007558A5">
        <w:rPr>
          <w:lang w:val="en-US"/>
        </w:rPr>
        <w:br/>
      </w:r>
    </w:p>
    <w:p w14:paraId="72B8CC6D" w14:textId="77777777" w:rsidR="00A32477" w:rsidRPr="00AC236A" w:rsidRDefault="00A32477" w:rsidP="008E1A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From the direction </w:t>
      </w:r>
      <w:proofErr w:type="spellStart"/>
      <w:r w:rsidRPr="00AC236A">
        <w:rPr>
          <w:lang w:val="en-US"/>
        </w:rPr>
        <w:t>Waalwijk</w:t>
      </w:r>
      <w:proofErr w:type="spellEnd"/>
      <w:r w:rsidRPr="00AC236A">
        <w:rPr>
          <w:lang w:val="en-US"/>
        </w:rPr>
        <w:t xml:space="preserve"> follow N261/Midden </w:t>
      </w:r>
      <w:proofErr w:type="spellStart"/>
      <w:r w:rsidRPr="00AC236A">
        <w:rPr>
          <w:lang w:val="en-US"/>
        </w:rPr>
        <w:t>Brabantweg</w:t>
      </w:r>
      <w:proofErr w:type="spellEnd"/>
      <w:r w:rsidRPr="00AC236A">
        <w:rPr>
          <w:lang w:val="en-US"/>
        </w:rPr>
        <w:t xml:space="preserve">. At the roundabout take the second exit (direction Center). After 1.6 km turn left at the Hart van </w:t>
      </w:r>
      <w:proofErr w:type="spellStart"/>
      <w:r w:rsidRPr="00AC236A">
        <w:rPr>
          <w:lang w:val="en-US"/>
        </w:rPr>
        <w:t>Brabantlaan</w:t>
      </w:r>
      <w:proofErr w:type="spellEnd"/>
      <w:r w:rsidRPr="00AC236A">
        <w:rPr>
          <w:lang w:val="en-US"/>
        </w:rPr>
        <w:t xml:space="preserve"> (direction Centre / Station). </w:t>
      </w:r>
      <w:r w:rsidR="00874CEC">
        <w:rPr>
          <w:lang w:val="en-US"/>
        </w:rPr>
        <w:t>After you’v</w:t>
      </w:r>
      <w:r w:rsidR="007558A5">
        <w:rPr>
          <w:lang w:val="en-US"/>
        </w:rPr>
        <w:t>e passed the train station go</w:t>
      </w:r>
      <w:r w:rsidR="00874CEC">
        <w:rPr>
          <w:lang w:val="en-US"/>
        </w:rPr>
        <w:t xml:space="preserve"> the right on the first crossroad. At McDonalds you have to go right (</w:t>
      </w:r>
      <w:proofErr w:type="spellStart"/>
      <w:r w:rsidR="00874CEC">
        <w:rPr>
          <w:lang w:val="en-US"/>
        </w:rPr>
        <w:t>Paleisring</w:t>
      </w:r>
      <w:proofErr w:type="spellEnd"/>
      <w:r w:rsidR="00874CEC">
        <w:rPr>
          <w:lang w:val="en-US"/>
        </w:rPr>
        <w:t>) A</w:t>
      </w:r>
      <w:r w:rsidR="0002056D">
        <w:rPr>
          <w:lang w:val="en-US"/>
        </w:rPr>
        <w:t xml:space="preserve">fter 0,8 km you see the </w:t>
      </w:r>
      <w:proofErr w:type="spellStart"/>
      <w:r w:rsidR="0002056D">
        <w:rPr>
          <w:lang w:val="en-US"/>
        </w:rPr>
        <w:t>Concertzaal</w:t>
      </w:r>
      <w:proofErr w:type="spellEnd"/>
      <w:r w:rsidR="0002056D">
        <w:rPr>
          <w:lang w:val="en-US"/>
        </w:rPr>
        <w:t xml:space="preserve"> </w:t>
      </w:r>
      <w:r w:rsidR="00874CEC">
        <w:rPr>
          <w:lang w:val="en-US"/>
        </w:rPr>
        <w:t xml:space="preserve">(across from the church) and the </w:t>
      </w:r>
      <w:r w:rsidR="0002056D">
        <w:rPr>
          <w:lang w:val="en-US"/>
        </w:rPr>
        <w:t>Schouwburg</w:t>
      </w:r>
      <w:r w:rsidR="00874CEC">
        <w:rPr>
          <w:lang w:val="en-US"/>
        </w:rPr>
        <w:t xml:space="preserve"> on your left. </w:t>
      </w:r>
      <w:r w:rsidRPr="00AC236A">
        <w:rPr>
          <w:lang w:val="en-US"/>
        </w:rPr>
        <w:br/>
        <w:t xml:space="preserve">On </w:t>
      </w:r>
      <w:proofErr w:type="spellStart"/>
      <w:r w:rsidRPr="00AC236A">
        <w:rPr>
          <w:lang w:val="en-US"/>
        </w:rPr>
        <w:t>Schouwburgring</w:t>
      </w:r>
      <w:proofErr w:type="spellEnd"/>
      <w:r w:rsidRPr="00AC236A">
        <w:rPr>
          <w:lang w:val="en-US"/>
        </w:rPr>
        <w:t xml:space="preserve"> </w:t>
      </w:r>
      <w:r w:rsidR="00FB7CB0" w:rsidRPr="00AC236A">
        <w:rPr>
          <w:lang w:val="en-US"/>
        </w:rPr>
        <w:t xml:space="preserve">turn right </w:t>
      </w:r>
      <w:r w:rsidRPr="00AC236A">
        <w:rPr>
          <w:lang w:val="en-US"/>
        </w:rPr>
        <w:t xml:space="preserve">after 300 meters </w:t>
      </w:r>
      <w:r w:rsidR="008B4888">
        <w:rPr>
          <w:lang w:val="en-US"/>
        </w:rPr>
        <w:t xml:space="preserve">into parking destination Louis </w:t>
      </w:r>
      <w:proofErr w:type="spellStart"/>
      <w:r w:rsidRPr="00AC236A">
        <w:rPr>
          <w:lang w:val="en-US"/>
        </w:rPr>
        <w:t>Bouwmeesterplein</w:t>
      </w:r>
      <w:proofErr w:type="spellEnd"/>
      <w:r w:rsidRPr="00AC236A">
        <w:rPr>
          <w:lang w:val="en-US"/>
        </w:rPr>
        <w:t>.</w:t>
      </w:r>
    </w:p>
    <w:p w14:paraId="368768BC" w14:textId="77777777" w:rsidR="00FB7CB0" w:rsidRPr="00AC236A" w:rsidRDefault="00FB7CB0" w:rsidP="00A324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03C9C6F2" w14:textId="77777777" w:rsidR="00FB7CB0" w:rsidRPr="00227E46" w:rsidRDefault="00FB7CB0" w:rsidP="00A3247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  <w:lang w:val="en-US"/>
        </w:rPr>
      </w:pPr>
      <w:r w:rsidRPr="00227E46">
        <w:rPr>
          <w:rFonts w:cs="Calibri"/>
          <w:b/>
          <w:color w:val="000000"/>
          <w:szCs w:val="20"/>
          <w:lang w:val="en-US"/>
        </w:rPr>
        <w:t>Trailer Directions</w:t>
      </w:r>
    </w:p>
    <w:p w14:paraId="6EE1F2CD" w14:textId="77777777" w:rsidR="00FB7CB0" w:rsidRPr="00AC236A" w:rsidRDefault="00FB7CB0" w:rsidP="00A324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6D2C87D9" w14:textId="77777777" w:rsidR="00FB7CB0" w:rsidRPr="00AC236A" w:rsidRDefault="00FB7CB0" w:rsidP="00A324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  <w:r w:rsidRPr="00AC236A">
        <w:rPr>
          <w:lang w:val="en-US"/>
        </w:rPr>
        <w:t xml:space="preserve">From the A58 from Breda, Den Bosch and Eindhoven: </w:t>
      </w:r>
      <w:r w:rsidRPr="00AC236A">
        <w:rPr>
          <w:lang w:val="en-US"/>
        </w:rPr>
        <w:br/>
        <w:t xml:space="preserve">Take exit 11, Tilburg Center / </w:t>
      </w:r>
      <w:proofErr w:type="spellStart"/>
      <w:r w:rsidRPr="00AC236A">
        <w:rPr>
          <w:lang w:val="en-US"/>
        </w:rPr>
        <w:t>Goirle</w:t>
      </w:r>
      <w:proofErr w:type="spellEnd"/>
      <w:r w:rsidRPr="00AC236A">
        <w:rPr>
          <w:lang w:val="en-US"/>
        </w:rPr>
        <w:t xml:space="preserve">. At the traffic lights follow directions Centrum Tilburg. Keep right after the next traffic light, on the </w:t>
      </w:r>
      <w:proofErr w:type="spellStart"/>
      <w:r w:rsidRPr="00AC236A">
        <w:rPr>
          <w:lang w:val="en-US"/>
        </w:rPr>
        <w:t>Ringbaan</w:t>
      </w:r>
      <w:proofErr w:type="spellEnd"/>
      <w:r w:rsidRPr="00AC236A">
        <w:rPr>
          <w:lang w:val="en-US"/>
        </w:rPr>
        <w:t xml:space="preserve"> Zuid. </w:t>
      </w:r>
      <w:r w:rsidRPr="00AC236A">
        <w:rPr>
          <w:lang w:val="en-US"/>
        </w:rPr>
        <w:br/>
      </w:r>
      <w:r w:rsidRPr="00AC236A">
        <w:rPr>
          <w:rFonts w:cs="Calibri"/>
          <w:color w:val="000000"/>
          <w:szCs w:val="20"/>
          <w:lang w:val="en-US"/>
        </w:rPr>
        <w:t xml:space="preserve">Turn left  after 1.6 km, at the traffic lights, into the </w:t>
      </w:r>
      <w:proofErr w:type="spellStart"/>
      <w:r w:rsidRPr="00AC236A">
        <w:rPr>
          <w:rFonts w:cs="Calibri"/>
          <w:color w:val="000000"/>
          <w:szCs w:val="20"/>
          <w:lang w:val="en-US"/>
        </w:rPr>
        <w:t>Goirlese</w:t>
      </w:r>
      <w:proofErr w:type="spellEnd"/>
      <w:r w:rsidRPr="00AC236A">
        <w:rPr>
          <w:rFonts w:cs="Calibri"/>
          <w:color w:val="000000"/>
          <w:szCs w:val="20"/>
          <w:lang w:val="en-US"/>
        </w:rPr>
        <w:t xml:space="preserve"> </w:t>
      </w:r>
      <w:proofErr w:type="spellStart"/>
      <w:r w:rsidRPr="00AC236A">
        <w:rPr>
          <w:rFonts w:cs="Calibri"/>
          <w:color w:val="000000"/>
          <w:szCs w:val="20"/>
          <w:lang w:val="en-US"/>
        </w:rPr>
        <w:t>weg</w:t>
      </w:r>
      <w:proofErr w:type="spellEnd"/>
      <w:r w:rsidRPr="00AC236A">
        <w:rPr>
          <w:rFonts w:cs="Calibri"/>
          <w:color w:val="000000"/>
          <w:szCs w:val="20"/>
          <w:lang w:val="en-US"/>
        </w:rPr>
        <w:t xml:space="preserve">. </w:t>
      </w:r>
      <w:r w:rsidR="005801B9" w:rsidRPr="00AC236A">
        <w:rPr>
          <w:rFonts w:cs="Calibri"/>
          <w:color w:val="000000"/>
          <w:szCs w:val="20"/>
          <w:lang w:val="en-US"/>
        </w:rPr>
        <w:t xml:space="preserve">This turns into the </w:t>
      </w:r>
      <w:proofErr w:type="spellStart"/>
      <w:r w:rsidR="005801B9" w:rsidRPr="00AC236A">
        <w:rPr>
          <w:rFonts w:cs="Calibri"/>
          <w:color w:val="000000"/>
          <w:szCs w:val="20"/>
          <w:lang w:val="en-US"/>
        </w:rPr>
        <w:t>Korvelseweg</w:t>
      </w:r>
      <w:proofErr w:type="spellEnd"/>
      <w:r w:rsidR="005801B9" w:rsidRPr="00AC236A">
        <w:rPr>
          <w:rFonts w:cs="Calibri"/>
          <w:color w:val="000000"/>
          <w:szCs w:val="20"/>
          <w:lang w:val="en-US"/>
        </w:rPr>
        <w:t xml:space="preserve"> after 0.2 km. After 0.6 km follow directions parking </w:t>
      </w:r>
      <w:proofErr w:type="spellStart"/>
      <w:r w:rsidR="00B64EFC">
        <w:rPr>
          <w:rFonts w:cs="Calibri"/>
          <w:color w:val="000000"/>
          <w:szCs w:val="20"/>
          <w:lang w:val="en-US"/>
        </w:rPr>
        <w:t>Schouwburg</w:t>
      </w:r>
      <w:proofErr w:type="spellEnd"/>
      <w:r w:rsidR="00B64EFC">
        <w:rPr>
          <w:rFonts w:cs="Calibri"/>
          <w:color w:val="000000"/>
          <w:szCs w:val="20"/>
          <w:lang w:val="en-US"/>
        </w:rPr>
        <w:t xml:space="preserve"> - </w:t>
      </w:r>
      <w:r w:rsidR="005801B9" w:rsidRPr="00AC236A">
        <w:rPr>
          <w:rFonts w:cs="Calibri"/>
          <w:color w:val="000000"/>
          <w:szCs w:val="20"/>
          <w:lang w:val="en-US"/>
        </w:rPr>
        <w:t xml:space="preserve">Louis </w:t>
      </w:r>
      <w:proofErr w:type="spellStart"/>
      <w:r w:rsidR="005801B9" w:rsidRPr="00AC236A">
        <w:rPr>
          <w:rFonts w:cs="Calibri"/>
          <w:color w:val="000000"/>
          <w:szCs w:val="20"/>
          <w:lang w:val="en-US"/>
        </w:rPr>
        <w:t>Bouwmeesterplein</w:t>
      </w:r>
      <w:proofErr w:type="spellEnd"/>
      <w:r w:rsidR="005801B9" w:rsidRPr="00AC236A">
        <w:rPr>
          <w:rFonts w:cs="Calibri"/>
          <w:color w:val="000000"/>
          <w:szCs w:val="20"/>
          <w:lang w:val="en-US"/>
        </w:rPr>
        <w:t>.</w:t>
      </w:r>
    </w:p>
    <w:p w14:paraId="606486E4" w14:textId="77777777" w:rsidR="005801B9" w:rsidRPr="00AC236A" w:rsidRDefault="005801B9" w:rsidP="00A324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val="en-US"/>
        </w:rPr>
      </w:pPr>
    </w:p>
    <w:p w14:paraId="0B97CACC" w14:textId="77777777" w:rsidR="00A32477" w:rsidRPr="00227E46" w:rsidRDefault="00A32477" w:rsidP="00A3247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  <w:lang w:val="en-US"/>
        </w:rPr>
      </w:pPr>
      <w:r w:rsidRPr="00227E46">
        <w:rPr>
          <w:rFonts w:cs="Calibri"/>
          <w:b/>
          <w:color w:val="000000"/>
          <w:szCs w:val="20"/>
          <w:lang w:val="en-US"/>
        </w:rPr>
        <w:t>Parking</w:t>
      </w:r>
    </w:p>
    <w:p w14:paraId="594BB226" w14:textId="77777777" w:rsidR="00A32477" w:rsidRPr="00AC236A" w:rsidRDefault="00A32477" w:rsidP="00A3247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As of September 1, the municipality of Tilburg no longer provides parking tickets to sell to our guests. It’s possible to pay cash, with </w:t>
      </w:r>
      <w:proofErr w:type="spellStart"/>
      <w:r w:rsidRPr="00AC236A">
        <w:rPr>
          <w:lang w:val="en-US"/>
        </w:rPr>
        <w:t>chipknip</w:t>
      </w:r>
      <w:proofErr w:type="spellEnd"/>
      <w:r w:rsidRPr="00AC236A">
        <w:rPr>
          <w:lang w:val="en-US"/>
        </w:rPr>
        <w:t xml:space="preserve"> or </w:t>
      </w:r>
      <w:proofErr w:type="spellStart"/>
      <w:r w:rsidRPr="00AC236A">
        <w:rPr>
          <w:lang w:val="en-US"/>
        </w:rPr>
        <w:t>creditcard</w:t>
      </w:r>
      <w:proofErr w:type="spellEnd"/>
      <w:r w:rsidRPr="00AC236A">
        <w:rPr>
          <w:lang w:val="en-US"/>
        </w:rPr>
        <w:t xml:space="preserve"> in all parking garages in Tilburg.</w:t>
      </w:r>
    </w:p>
    <w:p w14:paraId="47FE44EE" w14:textId="77777777" w:rsidR="00A32477" w:rsidRPr="00AC236A" w:rsidRDefault="00A32477" w:rsidP="00A3247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0A7323C" w14:textId="77777777" w:rsidR="00D24642" w:rsidRPr="00AC236A" w:rsidRDefault="00A32477" w:rsidP="00A3247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27E46">
        <w:rPr>
          <w:b/>
          <w:lang w:val="en-US"/>
        </w:rPr>
        <w:t>Late night shopping: on Thursday parking is difficult</w:t>
      </w:r>
      <w:r w:rsidRPr="00227E46">
        <w:rPr>
          <w:b/>
          <w:lang w:val="en-US"/>
        </w:rPr>
        <w:br/>
      </w:r>
      <w:r w:rsidRPr="00227E46">
        <w:rPr>
          <w:b/>
          <w:lang w:val="en-US"/>
        </w:rPr>
        <w:br/>
      </w:r>
      <w:r w:rsidRPr="00AC236A">
        <w:rPr>
          <w:lang w:val="en-US"/>
        </w:rPr>
        <w:t>Due to late opening on Thursday you have to take account of extra traffic. Also, extra traffic is expected on Sunday shopping and more shopping days around Christmas and Sa</w:t>
      </w:r>
      <w:r w:rsidR="00AC236A" w:rsidRPr="00AC236A">
        <w:rPr>
          <w:lang w:val="en-US"/>
        </w:rPr>
        <w:t xml:space="preserve">nta Claus. </w:t>
      </w:r>
      <w:r w:rsidR="00AC236A" w:rsidRPr="00AC236A">
        <w:rPr>
          <w:lang w:val="en-US"/>
        </w:rPr>
        <w:br/>
      </w:r>
      <w:r w:rsidR="00AC236A" w:rsidRPr="00AC236A">
        <w:rPr>
          <w:lang w:val="en-US"/>
        </w:rPr>
        <w:br/>
      </w:r>
      <w:r w:rsidR="00AC236A" w:rsidRPr="00227E46">
        <w:rPr>
          <w:b/>
          <w:lang w:val="en-US"/>
        </w:rPr>
        <w:t>Public Transport</w:t>
      </w:r>
      <w:r w:rsidR="00AC236A" w:rsidRPr="00AC236A">
        <w:rPr>
          <w:lang w:val="en-US"/>
        </w:rPr>
        <w:t xml:space="preserve"> </w:t>
      </w:r>
      <w:r w:rsidR="00AC236A" w:rsidRPr="00AC236A">
        <w:rPr>
          <w:lang w:val="en-US"/>
        </w:rPr>
        <w:br/>
      </w:r>
      <w:r w:rsidRPr="00AC236A">
        <w:rPr>
          <w:lang w:val="en-US"/>
        </w:rPr>
        <w:t>From Central Station it takes about 10 minutes to walk to Theaters Tilburg.</w:t>
      </w:r>
    </w:p>
    <w:p w14:paraId="293EDE1F" w14:textId="77777777" w:rsidR="00D24642" w:rsidRPr="00AC236A" w:rsidRDefault="00D24642">
      <w:pPr>
        <w:rPr>
          <w:lang w:val="en-US"/>
        </w:rPr>
      </w:pPr>
    </w:p>
    <w:p w14:paraId="6BDC1930" w14:textId="7AEA3DE1" w:rsidR="00AC236A" w:rsidRPr="00AC236A" w:rsidRDefault="00AB5EF4">
      <w:pPr>
        <w:rPr>
          <w:lang w:val="en-US"/>
        </w:rPr>
      </w:pPr>
      <w:r>
        <w:rPr>
          <w:rFonts w:cs="Calibri-Bold"/>
          <w:b/>
          <w:noProof/>
          <w:color w:val="000000"/>
          <w:szCs w:val="20"/>
          <w:lang w:eastAsia="nl-NL"/>
        </w:rPr>
        <w:drawing>
          <wp:inline distT="0" distB="0" distL="0" distR="0" wp14:anchorId="00BC51F7" wp14:editId="0B19E170">
            <wp:extent cx="5772150" cy="25431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282E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96B90">
        <w:rPr>
          <w:rFonts w:cs="MyriadPro-Regular"/>
          <w:b/>
          <w:sz w:val="22"/>
          <w:lang w:val="en-US"/>
        </w:rPr>
        <w:lastRenderedPageBreak/>
        <w:t>Loading/Unloading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  <w:t xml:space="preserve">loading and unloading trucks with 2 trailer lifts to </w:t>
      </w:r>
      <w:r w:rsidRPr="00AC236A">
        <w:rPr>
          <w:lang w:val="en-US"/>
        </w:rPr>
        <w:br/>
        <w:t xml:space="preserve">stage level. </w:t>
      </w:r>
      <w:r w:rsidRPr="00AC236A">
        <w:rPr>
          <w:lang w:val="en-US"/>
        </w:rPr>
        <w:br/>
        <w:t xml:space="preserve">max length trucks: </w:t>
      </w:r>
      <w:r w:rsidRPr="00AC236A">
        <w:rPr>
          <w:lang w:val="en-US"/>
        </w:rPr>
        <w:tab/>
      </w:r>
      <w:r w:rsidRPr="00AC236A">
        <w:rPr>
          <w:lang w:val="en-US"/>
        </w:rPr>
        <w:tab/>
        <w:t>18.00m</w:t>
      </w:r>
      <w:r w:rsidRPr="00AC236A">
        <w:rPr>
          <w:lang w:val="en-US"/>
        </w:rPr>
        <w:br/>
        <w:t xml:space="preserve">narrowest passage to stage </w:t>
      </w:r>
      <w:r w:rsidRPr="00AC236A">
        <w:rPr>
          <w:lang w:val="en-US"/>
        </w:rPr>
        <w:tab/>
      </w:r>
      <w:r>
        <w:rPr>
          <w:lang w:val="en-US"/>
        </w:rPr>
        <w:t xml:space="preserve">width </w:t>
      </w:r>
      <w:r w:rsidRPr="00AC236A">
        <w:rPr>
          <w:lang w:val="en-US"/>
        </w:rPr>
        <w:t>3.00m</w:t>
      </w:r>
      <w:r>
        <w:rPr>
          <w:lang w:val="en-US"/>
        </w:rPr>
        <w:t>, height 6.00m</w:t>
      </w:r>
    </w:p>
    <w:p w14:paraId="417557EF" w14:textId="77777777" w:rsidR="00D24642" w:rsidRPr="00AC236A" w:rsidRDefault="00D24642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4DBB42F7" w14:textId="77777777" w:rsidR="00AF77C8" w:rsidRPr="00AC236A" w:rsidRDefault="00AF77C8" w:rsidP="00AF77C8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AC236A">
        <w:rPr>
          <w:rFonts w:cs="MyriadPro-Regular"/>
          <w:b/>
          <w:sz w:val="22"/>
          <w:lang w:val="en-US"/>
        </w:rPr>
        <w:t>Dimensions</w:t>
      </w:r>
    </w:p>
    <w:p w14:paraId="2404E116" w14:textId="77777777" w:rsidR="00AF77C8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Stage opening</w:t>
      </w:r>
    </w:p>
    <w:p w14:paraId="6A3BDD49" w14:textId="77777777" w:rsidR="00D24642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Fixed opening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1</w:t>
      </w:r>
      <w:r w:rsidRPr="00AC236A">
        <w:rPr>
          <w:rFonts w:cs="ArialMT"/>
          <w:szCs w:val="20"/>
          <w:lang w:val="en-US"/>
        </w:rPr>
        <w:t>3.70m</w:t>
      </w:r>
    </w:p>
    <w:p w14:paraId="15A520A0" w14:textId="77777777" w:rsidR="00AF77C8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="00AC236A"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>height</w:t>
      </w:r>
      <w:r w:rsidRPr="00AC236A">
        <w:rPr>
          <w:rFonts w:cs="ArialMT"/>
          <w:szCs w:val="20"/>
          <w:lang w:val="en-US"/>
        </w:rPr>
        <w:tab/>
        <w:t>8.70m</w:t>
      </w:r>
    </w:p>
    <w:p w14:paraId="7AE14B33" w14:textId="77777777" w:rsidR="00AF77C8" w:rsidRPr="00AC236A" w:rsidRDefault="00AF77C8" w:rsidP="00AF77C8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Variable opening</w:t>
      </w:r>
      <w:r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1</w:t>
      </w:r>
      <w:r w:rsidRPr="00AC236A">
        <w:rPr>
          <w:rFonts w:cs="ArialMT"/>
          <w:szCs w:val="20"/>
          <w:lang w:val="en-US"/>
        </w:rPr>
        <w:t>0.00m</w:t>
      </w:r>
    </w:p>
    <w:p w14:paraId="300EE2C2" w14:textId="77777777" w:rsidR="00D24642" w:rsidRPr="00AC236A" w:rsidRDefault="00AF77C8" w:rsidP="00AF77C8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="00AC236A"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>max</w:t>
      </w:r>
      <w:r w:rsidRPr="00AC236A">
        <w:rPr>
          <w:rFonts w:cs="ArialMT"/>
          <w:szCs w:val="20"/>
          <w:lang w:val="en-US"/>
        </w:rPr>
        <w:tab/>
        <w:t>15.80m</w:t>
      </w:r>
    </w:p>
    <w:p w14:paraId="461DF070" w14:textId="77777777" w:rsidR="00AF77C8" w:rsidRPr="00AC236A" w:rsidRDefault="00AF77C8" w:rsidP="00AF77C8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="00AC236A"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>height</w:t>
      </w:r>
      <w:r w:rsidRPr="00AC236A">
        <w:rPr>
          <w:rFonts w:cs="ArialMT"/>
          <w:szCs w:val="20"/>
          <w:lang w:val="en-US"/>
        </w:rPr>
        <w:tab/>
        <w:t>0.00m</w:t>
      </w:r>
    </w:p>
    <w:p w14:paraId="059DC8DD" w14:textId="77777777" w:rsidR="00AF77C8" w:rsidRPr="00AC236A" w:rsidRDefault="00AF77C8" w:rsidP="00AF77C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ab/>
      </w:r>
      <w:r w:rsidR="00AC236A" w:rsidRPr="00AC236A">
        <w:rPr>
          <w:rFonts w:cs="ArialMT"/>
          <w:szCs w:val="20"/>
          <w:lang w:val="en-US"/>
        </w:rPr>
        <w:tab/>
      </w:r>
      <w:r w:rsidRPr="00AC236A">
        <w:rPr>
          <w:rFonts w:cs="ArialMT"/>
          <w:szCs w:val="20"/>
          <w:lang w:val="en-US"/>
        </w:rPr>
        <w:t>max</w:t>
      </w:r>
      <w:r w:rsidRPr="00AC236A">
        <w:rPr>
          <w:rFonts w:cs="ArialMT"/>
          <w:szCs w:val="20"/>
          <w:lang w:val="en-US"/>
        </w:rPr>
        <w:tab/>
        <w:t>8.15m</w:t>
      </w:r>
    </w:p>
    <w:p w14:paraId="112F8767" w14:textId="77777777" w:rsidR="00D24642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proofErr w:type="spellStart"/>
      <w:r w:rsidRPr="00AC236A">
        <w:rPr>
          <w:rFonts w:cs="ArialMT"/>
          <w:color w:val="000000"/>
          <w:szCs w:val="20"/>
          <w:lang w:val="en-US"/>
        </w:rPr>
        <w:t>Stagefloor</w:t>
      </w:r>
      <w:proofErr w:type="spellEnd"/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2</w:t>
      </w:r>
      <w:r w:rsidR="00227E46">
        <w:rPr>
          <w:rFonts w:cs="ArialMT"/>
          <w:color w:val="000000"/>
          <w:szCs w:val="20"/>
          <w:lang w:val="en-US"/>
        </w:rPr>
        <w:t>1</w:t>
      </w:r>
      <w:r w:rsidRPr="00AC236A">
        <w:rPr>
          <w:rFonts w:cs="ArialMT"/>
          <w:color w:val="000000"/>
          <w:szCs w:val="20"/>
          <w:lang w:val="en-US"/>
        </w:rPr>
        <w:t>.00m</w:t>
      </w:r>
    </w:p>
    <w:p w14:paraId="676A27F9" w14:textId="77777777" w:rsidR="00D24642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From</w:t>
      </w:r>
      <w:r w:rsidR="00FB1341">
        <w:rPr>
          <w:rFonts w:cs="ArialMT"/>
          <w:color w:val="000000"/>
          <w:szCs w:val="20"/>
          <w:lang w:val="en-US"/>
        </w:rPr>
        <w:t xml:space="preserve"> KK</w:t>
      </w:r>
      <w:r w:rsidRPr="00AC236A">
        <w:rPr>
          <w:rFonts w:cs="ArialMT"/>
          <w:color w:val="000000"/>
          <w:szCs w:val="20"/>
          <w:lang w:val="en-US"/>
        </w:rPr>
        <w:t xml:space="preserve"> (point zero)</w:t>
      </w:r>
      <w:r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depth</w:t>
      </w:r>
      <w:r w:rsidRPr="00AC236A">
        <w:rPr>
          <w:rFonts w:cs="ArialMT"/>
          <w:color w:val="000000"/>
          <w:szCs w:val="20"/>
          <w:lang w:val="en-US"/>
        </w:rPr>
        <w:tab/>
        <w:t>12.00m</w:t>
      </w:r>
    </w:p>
    <w:p w14:paraId="6E8C6614" w14:textId="77777777" w:rsidR="00AF77C8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From front of stage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15.00m</w:t>
      </w:r>
    </w:p>
    <w:p w14:paraId="1B34F951" w14:textId="77777777" w:rsidR="00D24642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From front of orchestra pit</w:t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18.00m</w:t>
      </w:r>
    </w:p>
    <w:p w14:paraId="5A4D4934" w14:textId="77777777" w:rsidR="00AF77C8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1FE333E" w14:textId="77777777" w:rsidR="00AF77C8" w:rsidRPr="00AC236A" w:rsidRDefault="00AF77C8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Stage including sides</w:t>
      </w:r>
      <w:r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34.00m</w:t>
      </w:r>
    </w:p>
    <w:p w14:paraId="7000CC2E" w14:textId="77777777" w:rsidR="00D24642" w:rsidRPr="00AC236A" w:rsidRDefault="008F6F06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From </w:t>
      </w:r>
      <w:r w:rsidR="00FB1341">
        <w:rPr>
          <w:rFonts w:cs="ArialMT"/>
          <w:color w:val="000000"/>
          <w:szCs w:val="20"/>
          <w:lang w:val="en-US"/>
        </w:rPr>
        <w:t>KK</w:t>
      </w:r>
      <w:r w:rsidRPr="00AC236A">
        <w:rPr>
          <w:rFonts w:cs="ArialMT"/>
          <w:color w:val="000000"/>
          <w:szCs w:val="20"/>
          <w:lang w:val="en-US"/>
        </w:rPr>
        <w:t xml:space="preserve"> (point zero)</w:t>
      </w:r>
      <w:r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depth</w:t>
      </w:r>
      <w:r w:rsidRPr="00AC236A">
        <w:rPr>
          <w:rFonts w:cs="ArialMT"/>
          <w:color w:val="000000"/>
          <w:szCs w:val="20"/>
          <w:lang w:val="en-US"/>
        </w:rPr>
        <w:tab/>
        <w:t>14.70m</w:t>
      </w:r>
    </w:p>
    <w:p w14:paraId="69A5E7CF" w14:textId="77777777" w:rsidR="008F6F06" w:rsidRPr="00AC236A" w:rsidRDefault="008F6F06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1CBAEE02" w14:textId="77777777" w:rsidR="00D24642" w:rsidRPr="00AC236A" w:rsidRDefault="00034400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Distances from point zero</w:t>
      </w:r>
    </w:p>
    <w:p w14:paraId="4A49753A" w14:textId="77777777" w:rsidR="00D24642" w:rsidRPr="00AC236A" w:rsidRDefault="00034400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Front of stage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-</w:t>
      </w:r>
      <w:r w:rsidRPr="00AC236A">
        <w:rPr>
          <w:rFonts w:cs="ArialMT"/>
          <w:color w:val="000000"/>
          <w:szCs w:val="20"/>
          <w:lang w:val="en-US"/>
        </w:rPr>
        <w:t>3.00m</w:t>
      </w:r>
    </w:p>
    <w:p w14:paraId="7F231C3D" w14:textId="77777777" w:rsidR="00D24642" w:rsidRPr="00AC236A" w:rsidRDefault="00034400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Back wall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14.70m</w:t>
      </w:r>
    </w:p>
    <w:p w14:paraId="00FF5F21" w14:textId="77777777" w:rsidR="00D24642" w:rsidRPr="00AC236A" w:rsidRDefault="00034400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Back wall hall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-</w:t>
      </w:r>
      <w:r w:rsidRPr="00AC236A">
        <w:rPr>
          <w:rFonts w:cs="ArialMT"/>
          <w:color w:val="000000"/>
          <w:szCs w:val="20"/>
          <w:lang w:val="en-US"/>
        </w:rPr>
        <w:t>19.60m</w:t>
      </w:r>
    </w:p>
    <w:p w14:paraId="5FF117FA" w14:textId="77777777" w:rsidR="00D24642" w:rsidRPr="00AC236A" w:rsidRDefault="00034400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House curtain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-</w:t>
      </w:r>
      <w:r w:rsidRPr="00AC236A">
        <w:rPr>
          <w:rFonts w:cs="ArialMT"/>
          <w:color w:val="000000"/>
          <w:szCs w:val="20"/>
          <w:lang w:val="en-US"/>
        </w:rPr>
        <w:t>1.51m</w:t>
      </w:r>
    </w:p>
    <w:p w14:paraId="3F31CB5B" w14:textId="77777777" w:rsidR="00D24642" w:rsidRPr="00AC236A" w:rsidRDefault="00034400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Advance bar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-</w:t>
      </w:r>
      <w:r w:rsidRPr="00AC236A">
        <w:rPr>
          <w:rFonts w:cs="ArialMT"/>
          <w:color w:val="000000"/>
          <w:szCs w:val="20"/>
          <w:lang w:val="en-US"/>
        </w:rPr>
        <w:t>1.42m</w:t>
      </w:r>
    </w:p>
    <w:p w14:paraId="745338D3" w14:textId="77777777" w:rsidR="00D24642" w:rsidRPr="00AC236A" w:rsidRDefault="00E579D1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Front of</w:t>
      </w:r>
      <w:r w:rsidR="00D24642" w:rsidRPr="00AC236A">
        <w:rPr>
          <w:rFonts w:cs="ArialMT"/>
          <w:color w:val="000000"/>
          <w:szCs w:val="20"/>
          <w:lang w:val="en-US"/>
        </w:rPr>
        <w:t xml:space="preserve"> </w:t>
      </w:r>
      <w:proofErr w:type="spellStart"/>
      <w:r w:rsidR="00D24642" w:rsidRPr="00AC236A">
        <w:rPr>
          <w:rFonts w:cs="ArialMT"/>
          <w:color w:val="000000"/>
          <w:szCs w:val="20"/>
          <w:lang w:val="en-US"/>
        </w:rPr>
        <w:t>manteau</w:t>
      </w:r>
      <w:proofErr w:type="spellEnd"/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-</w:t>
      </w:r>
      <w:r w:rsidRPr="00AC236A">
        <w:rPr>
          <w:rFonts w:cs="ArialMT"/>
          <w:color w:val="000000"/>
          <w:szCs w:val="20"/>
          <w:lang w:val="en-US"/>
        </w:rPr>
        <w:t>0.79m</w:t>
      </w:r>
    </w:p>
    <w:p w14:paraId="37B7DD88" w14:textId="77777777" w:rsidR="00D24642" w:rsidRPr="00AC236A" w:rsidRDefault="00050AA6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Back of safety</w:t>
      </w:r>
      <w:r w:rsidR="00D24642" w:rsidRPr="00AC236A">
        <w:rPr>
          <w:rFonts w:cs="ArialMT"/>
          <w:color w:val="000000"/>
          <w:szCs w:val="20"/>
          <w:lang w:val="en-US"/>
        </w:rPr>
        <w:t xml:space="preserve"> </w:t>
      </w:r>
      <w:r w:rsidRPr="00AC236A">
        <w:rPr>
          <w:rFonts w:cs="ArialMT"/>
          <w:color w:val="000000"/>
          <w:szCs w:val="20"/>
          <w:lang w:val="en-US"/>
        </w:rPr>
        <w:t>curtain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-</w:t>
      </w:r>
      <w:r w:rsidRPr="00AC236A">
        <w:rPr>
          <w:rFonts w:cs="ArialMT"/>
          <w:color w:val="000000"/>
          <w:szCs w:val="20"/>
          <w:lang w:val="en-US"/>
        </w:rPr>
        <w:t>1.78m</w:t>
      </w:r>
    </w:p>
    <w:p w14:paraId="23BA6D05" w14:textId="77777777" w:rsidR="000958F1" w:rsidRPr="00AC236A" w:rsidRDefault="000958F1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41F51EA6" w14:textId="77777777" w:rsidR="00D24642" w:rsidRPr="00AC236A" w:rsidRDefault="000958F1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Heights compared to stage floor</w:t>
      </w:r>
      <w:r w:rsidR="00D24642" w:rsidRPr="00AC236A">
        <w:rPr>
          <w:rFonts w:cs="ArialMT"/>
          <w:color w:val="000000"/>
          <w:szCs w:val="20"/>
          <w:lang w:val="en-US"/>
        </w:rPr>
        <w:t>:</w:t>
      </w:r>
    </w:p>
    <w:p w14:paraId="73A5AB3B" w14:textId="77777777" w:rsidR="00D24642" w:rsidRPr="00AC236A" w:rsidRDefault="000958F1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Roof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20.70m</w:t>
      </w:r>
    </w:p>
    <w:p w14:paraId="35A6E9F9" w14:textId="77777777" w:rsidR="00D24642" w:rsidRPr="00AC236A" w:rsidRDefault="000958F1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M</w:t>
      </w:r>
      <w:r w:rsidR="00D24642" w:rsidRPr="00AC236A">
        <w:rPr>
          <w:rFonts w:cs="ArialMT"/>
          <w:color w:val="000000"/>
          <w:szCs w:val="20"/>
          <w:lang w:val="en-US"/>
        </w:rPr>
        <w:t xml:space="preserve">ax </w:t>
      </w:r>
      <w:r w:rsidRPr="00AC236A">
        <w:rPr>
          <w:rFonts w:cs="ArialMT"/>
          <w:color w:val="000000"/>
          <w:szCs w:val="20"/>
          <w:lang w:val="en-US"/>
        </w:rPr>
        <w:t>bar height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19.00m</w:t>
      </w:r>
    </w:p>
    <w:p w14:paraId="5F6AD2E4" w14:textId="77777777" w:rsidR="00D24642" w:rsidRPr="00AC236A" w:rsidRDefault="000958F1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Side bridge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variable</w:t>
      </w:r>
    </w:p>
    <w:p w14:paraId="20296213" w14:textId="77777777" w:rsidR="00D24642" w:rsidRPr="00AC236A" w:rsidRDefault="000958F1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Landings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9.15m</w:t>
      </w:r>
    </w:p>
    <w:p w14:paraId="6EA4464C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2F29B1D2" w14:textId="77777777" w:rsidR="00227E46" w:rsidRDefault="00227E46" w:rsidP="00227E4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</w:p>
    <w:p w14:paraId="6D978174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MyriadPro-Regular"/>
          <w:b/>
          <w:sz w:val="22"/>
          <w:lang w:val="en-US"/>
        </w:rPr>
        <w:t>Capacity</w:t>
      </w:r>
      <w:r w:rsidRPr="00AC236A">
        <w:rPr>
          <w:rFonts w:cs="MyriadPro-Regular"/>
          <w:b/>
          <w:sz w:val="22"/>
          <w:lang w:val="en-US"/>
        </w:rPr>
        <w:br/>
      </w:r>
      <w:r w:rsidRPr="00AC236A">
        <w:rPr>
          <w:rFonts w:cs="ArialMT"/>
          <w:color w:val="000000"/>
          <w:szCs w:val="20"/>
          <w:lang w:val="en-US"/>
        </w:rPr>
        <w:t>Total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877</w:t>
      </w:r>
    </w:p>
    <w:p w14:paraId="684E39DF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auditorium incl. chairs on orchestra pit </w:t>
      </w:r>
      <w:r w:rsidRPr="00AC236A">
        <w:rPr>
          <w:rFonts w:cs="ArialMT"/>
          <w:color w:val="000000"/>
          <w:szCs w:val="20"/>
          <w:lang w:val="en-US"/>
        </w:rPr>
        <w:tab/>
        <w:t>544</w:t>
      </w:r>
    </w:p>
    <w:p w14:paraId="1C0F0E3C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First balcony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169</w:t>
      </w:r>
    </w:p>
    <w:p w14:paraId="08A1CEB2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Second balcony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164</w:t>
      </w:r>
    </w:p>
    <w:p w14:paraId="42832D4C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Orchestra pit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39</w:t>
      </w:r>
    </w:p>
    <w:p w14:paraId="3D6DA403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Sound Seats, maximum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  <w:t>16, 2 x 8</w:t>
      </w:r>
    </w:p>
    <w:p w14:paraId="3239D40B" w14:textId="77777777" w:rsidR="00227E46" w:rsidRDefault="00227E46" w:rsidP="00D2464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F887260" w14:textId="77777777" w:rsidR="00227E46" w:rsidRPr="00AC236A" w:rsidRDefault="00227E46" w:rsidP="00D2464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098B88C" w14:textId="77777777" w:rsidR="00227E46" w:rsidRPr="00C96B90" w:rsidRDefault="00227E46" w:rsidP="00227E4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Stage Floor</w:t>
      </w:r>
    </w:p>
    <w:p w14:paraId="5DECAD72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Solid floor</w:t>
      </w:r>
      <w:r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 xml:space="preserve">Hardwood </w:t>
      </w:r>
      <w:r w:rsidRPr="00AC236A">
        <w:rPr>
          <w:rFonts w:cs="ArialMT"/>
          <w:szCs w:val="20"/>
          <w:lang w:val="en-US"/>
        </w:rPr>
        <w:t>(</w:t>
      </w:r>
      <w:proofErr w:type="spellStart"/>
      <w:r w:rsidRPr="00AC236A">
        <w:rPr>
          <w:rFonts w:cs="ArialMT"/>
          <w:szCs w:val="20"/>
          <w:lang w:val="en-US"/>
        </w:rPr>
        <w:t>Keroewing</w:t>
      </w:r>
      <w:proofErr w:type="spellEnd"/>
      <w:r w:rsidRPr="00AC236A">
        <w:rPr>
          <w:rFonts w:cs="ArialMT"/>
          <w:szCs w:val="20"/>
          <w:lang w:val="en-US"/>
        </w:rPr>
        <w:t>)</w:t>
      </w:r>
    </w:p>
    <w:p w14:paraId="5BC6DF68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Thickness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28mm</w:t>
      </w:r>
    </w:p>
    <w:p w14:paraId="77756F52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Max. load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500kg/m2</w:t>
      </w:r>
    </w:p>
    <w:p w14:paraId="6F3C951F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Ballet floor</w:t>
      </w:r>
      <w:r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  <w:t xml:space="preserve">Dimensions </w:t>
      </w:r>
      <w:r w:rsidRPr="00AC236A">
        <w:rPr>
          <w:rFonts w:cs="ArialMT"/>
          <w:color w:val="000000"/>
          <w:szCs w:val="20"/>
          <w:lang w:val="en-US"/>
        </w:rPr>
        <w:t>12x15m</w:t>
      </w:r>
      <w:r>
        <w:rPr>
          <w:rFonts w:cs="ArialMT"/>
          <w:color w:val="000000"/>
          <w:szCs w:val="20"/>
          <w:lang w:val="en-US"/>
        </w:rPr>
        <w:t>m</w:t>
      </w:r>
    </w:p>
    <w:p w14:paraId="0231BBAE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Color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black</w:t>
      </w:r>
    </w:p>
    <w:p w14:paraId="48F9A79A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Width per lane</w:t>
      </w:r>
      <w:r w:rsidRPr="00AC236A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1,60m</w:t>
      </w:r>
    </w:p>
    <w:p w14:paraId="2C9F8AED" w14:textId="77777777" w:rsidR="00227E46" w:rsidRPr="00AC236A" w:rsidRDefault="00227E46" w:rsidP="00227E4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7FA1779E" w14:textId="77777777" w:rsidR="00227E46" w:rsidRDefault="00227E46" w:rsidP="00EE576E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</w:p>
    <w:p w14:paraId="7076DA36" w14:textId="77777777" w:rsidR="00EE576E" w:rsidRPr="00C96B90" w:rsidRDefault="00EE576E" w:rsidP="00EE576E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lastRenderedPageBreak/>
        <w:t>Masking/Drapery</w:t>
      </w:r>
    </w:p>
    <w:p w14:paraId="1A9E4686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00"/>
          <w:sz w:val="28"/>
          <w:szCs w:val="28"/>
          <w:lang w:val="en-US"/>
        </w:rPr>
      </w:pPr>
    </w:p>
    <w:p w14:paraId="450454BA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227E46">
        <w:rPr>
          <w:rFonts w:cs="ArialMT"/>
          <w:b/>
          <w:color w:val="000000"/>
          <w:szCs w:val="20"/>
          <w:lang w:val="en-US"/>
        </w:rPr>
        <w:t>House curtain</w:t>
      </w:r>
      <w:r w:rsidRPr="00227E46">
        <w:rPr>
          <w:rFonts w:cs="ArialMT"/>
          <w:b/>
          <w:color w:val="000000"/>
          <w:szCs w:val="20"/>
          <w:lang w:val="en-US"/>
        </w:rPr>
        <w:br/>
      </w:r>
      <w:r w:rsidRPr="00AC236A">
        <w:rPr>
          <w:rFonts w:cs="ArialMT"/>
          <w:color w:val="000000"/>
          <w:szCs w:val="20"/>
          <w:lang w:val="en-US"/>
        </w:rPr>
        <w:t>Color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Red/Green</w:t>
      </w:r>
    </w:p>
    <w:p w14:paraId="52333970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Operation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Stage left</w:t>
      </w:r>
    </w:p>
    <w:p w14:paraId="122F5DAC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Greece – by hand</w:t>
      </w:r>
    </w:p>
    <w:p w14:paraId="3E295D1C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Wagner – electrical</w:t>
      </w:r>
    </w:p>
    <w:p w14:paraId="53E5DBE7" w14:textId="77777777" w:rsidR="00C3108F" w:rsidRDefault="00C3108F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343219DD" w14:textId="77777777" w:rsidR="00EE576E" w:rsidRPr="00227E46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Cs w:val="20"/>
          <w:lang w:val="en-US"/>
        </w:rPr>
      </w:pPr>
      <w:r w:rsidRPr="00227E46">
        <w:rPr>
          <w:rFonts w:cs="ArialMT"/>
          <w:b/>
          <w:color w:val="000000"/>
          <w:szCs w:val="20"/>
          <w:lang w:val="en-US"/>
        </w:rPr>
        <w:t>Masking</w:t>
      </w:r>
    </w:p>
    <w:p w14:paraId="0117112D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Color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proofErr w:type="spellStart"/>
      <w:r w:rsidRPr="00AC236A">
        <w:rPr>
          <w:rFonts w:cs="ArialMT"/>
          <w:color w:val="000000"/>
          <w:szCs w:val="20"/>
          <w:lang w:val="en-US"/>
        </w:rPr>
        <w:t>Nightblue</w:t>
      </w:r>
      <w:proofErr w:type="spellEnd"/>
    </w:p>
    <w:p w14:paraId="6CFA8F50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358D118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12 legs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height</w:t>
      </w:r>
      <w:r w:rsidRPr="00AC236A">
        <w:rPr>
          <w:rFonts w:cs="ArialMT"/>
          <w:color w:val="000000"/>
          <w:szCs w:val="20"/>
          <w:lang w:val="en-US"/>
        </w:rPr>
        <w:tab/>
        <w:t>10.00m</w:t>
      </w:r>
    </w:p>
    <w:p w14:paraId="615A73C9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5.5m</w:t>
      </w:r>
      <w:r w:rsidRPr="00AC236A">
        <w:rPr>
          <w:rFonts w:cs="ArialMT"/>
          <w:color w:val="000000"/>
          <w:szCs w:val="20"/>
          <w:lang w:val="en-US"/>
        </w:rPr>
        <w:tab/>
      </w:r>
    </w:p>
    <w:p w14:paraId="6618DFB3" w14:textId="77777777" w:rsidR="00EE576E" w:rsidRPr="00AC236A" w:rsidRDefault="00EE576E" w:rsidP="00D24642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34AD5A1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6 borders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height</w:t>
      </w:r>
      <w:r w:rsidRPr="00AC236A">
        <w:rPr>
          <w:rFonts w:cs="ArialMT"/>
          <w:color w:val="000000"/>
          <w:szCs w:val="20"/>
          <w:lang w:val="en-US"/>
        </w:rPr>
        <w:tab/>
        <w:t>4.00m</w:t>
      </w:r>
    </w:p>
    <w:p w14:paraId="48F26824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21.00m</w:t>
      </w:r>
    </w:p>
    <w:p w14:paraId="16920113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7A400121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8 backdrop legs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height</w:t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10:00</w:t>
      </w:r>
      <w:r w:rsidRPr="00AC236A">
        <w:rPr>
          <w:rFonts w:cs="ArialMT"/>
          <w:color w:val="000000"/>
          <w:szCs w:val="20"/>
          <w:lang w:val="en-US"/>
        </w:rPr>
        <w:t>m</w:t>
      </w:r>
    </w:p>
    <w:p w14:paraId="047836EB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5</w:t>
      </w:r>
      <w:r w:rsidRPr="00AC236A">
        <w:rPr>
          <w:rFonts w:cs="ArialMT"/>
          <w:color w:val="000000"/>
          <w:szCs w:val="20"/>
          <w:lang w:val="en-US"/>
        </w:rPr>
        <w:t>.</w:t>
      </w:r>
      <w:r w:rsidR="00227E46">
        <w:rPr>
          <w:rFonts w:cs="ArialMT"/>
          <w:color w:val="000000"/>
          <w:szCs w:val="20"/>
          <w:lang w:val="en-US"/>
        </w:rPr>
        <w:t>5</w:t>
      </w:r>
      <w:r w:rsidRPr="00AC236A">
        <w:rPr>
          <w:rFonts w:cs="ArialMT"/>
          <w:color w:val="000000"/>
          <w:szCs w:val="20"/>
          <w:lang w:val="en-US"/>
        </w:rPr>
        <w:t>m</w:t>
      </w:r>
    </w:p>
    <w:p w14:paraId="12DF8674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2435C2A5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 backdrop 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height</w:t>
      </w:r>
      <w:r w:rsidRPr="00AC236A">
        <w:rPr>
          <w:rFonts w:cs="ArialMT"/>
          <w:color w:val="000000"/>
          <w:szCs w:val="20"/>
          <w:lang w:val="en-US"/>
        </w:rPr>
        <w:tab/>
        <w:t>10.00m</w:t>
      </w:r>
    </w:p>
    <w:p w14:paraId="3D78F7C1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21.00m</w:t>
      </w:r>
    </w:p>
    <w:p w14:paraId="64C56959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04676B0E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6 </w:t>
      </w:r>
      <w:r w:rsidR="002D329A" w:rsidRPr="00AC236A">
        <w:rPr>
          <w:rFonts w:cs="ArialMT"/>
          <w:color w:val="000000"/>
          <w:szCs w:val="20"/>
          <w:lang w:val="en-US"/>
        </w:rPr>
        <w:t xml:space="preserve">up down </w:t>
      </w:r>
      <w:r w:rsidRPr="00AC236A">
        <w:rPr>
          <w:rFonts w:cs="ArialMT"/>
          <w:color w:val="000000"/>
          <w:szCs w:val="20"/>
          <w:lang w:val="en-US"/>
        </w:rPr>
        <w:t xml:space="preserve">legs 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height</w:t>
      </w:r>
      <w:r w:rsidRPr="00AC236A">
        <w:rPr>
          <w:rFonts w:cs="ArialMT"/>
          <w:color w:val="000000"/>
          <w:szCs w:val="20"/>
          <w:lang w:val="en-US"/>
        </w:rPr>
        <w:tab/>
        <w:t>9.00m</w:t>
      </w:r>
    </w:p>
    <w:p w14:paraId="0E82A4E5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4.50m</w:t>
      </w:r>
    </w:p>
    <w:p w14:paraId="44FCB07F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2D0BC0AB" w14:textId="77777777" w:rsidR="00EE576E" w:rsidRPr="00AC236A" w:rsidRDefault="00EE576E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 </w:t>
      </w:r>
      <w:r w:rsidR="0043108D" w:rsidRPr="00AC236A">
        <w:rPr>
          <w:rFonts w:cs="ArialMT"/>
          <w:color w:val="000000"/>
          <w:szCs w:val="20"/>
          <w:lang w:val="en-US"/>
        </w:rPr>
        <w:t>cyclorama</w:t>
      </w:r>
      <w:r w:rsidR="0043108D" w:rsidRPr="00AC236A">
        <w:rPr>
          <w:rFonts w:cs="ArialMT"/>
          <w:color w:val="000000"/>
          <w:szCs w:val="20"/>
          <w:lang w:val="en-US"/>
        </w:rPr>
        <w:tab/>
      </w:r>
      <w:r w:rsidR="0043108D"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="0043108D" w:rsidRPr="00AC236A">
        <w:rPr>
          <w:rFonts w:cs="ArialMT"/>
          <w:color w:val="000000"/>
          <w:szCs w:val="20"/>
          <w:lang w:val="en-US"/>
        </w:rPr>
        <w:t>height</w:t>
      </w:r>
      <w:r w:rsidR="0043108D" w:rsidRPr="00AC236A">
        <w:rPr>
          <w:rFonts w:cs="ArialMT"/>
          <w:color w:val="000000"/>
          <w:szCs w:val="20"/>
          <w:lang w:val="en-US"/>
        </w:rPr>
        <w:tab/>
        <w:t>10.00m</w:t>
      </w:r>
    </w:p>
    <w:p w14:paraId="36EB335E" w14:textId="77777777" w:rsidR="0043108D" w:rsidRPr="00AC236A" w:rsidRDefault="0043108D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>width</w:t>
      </w:r>
      <w:r w:rsidRPr="00AC236A">
        <w:rPr>
          <w:rFonts w:cs="ArialMT"/>
          <w:color w:val="000000"/>
          <w:szCs w:val="20"/>
          <w:lang w:val="en-US"/>
        </w:rPr>
        <w:tab/>
        <w:t>21.00m</w:t>
      </w:r>
    </w:p>
    <w:p w14:paraId="781E6F6B" w14:textId="77777777" w:rsidR="0043108D" w:rsidRPr="00AC236A" w:rsidRDefault="0043108D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42A546A5" w14:textId="77777777" w:rsidR="0043108D" w:rsidRPr="00AC236A" w:rsidRDefault="0043108D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1 gauze</w:t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="00227E46">
        <w:rPr>
          <w:rFonts w:cs="ArialMT"/>
          <w:color w:val="000000"/>
          <w:szCs w:val="20"/>
          <w:lang w:val="en-US"/>
        </w:rPr>
        <w:t>height</w:t>
      </w:r>
      <w:r w:rsidR="00227E46">
        <w:rPr>
          <w:rFonts w:cs="ArialMT"/>
          <w:color w:val="000000"/>
          <w:szCs w:val="20"/>
          <w:lang w:val="en-US"/>
        </w:rPr>
        <w:tab/>
        <w:t>9</w:t>
      </w:r>
      <w:r w:rsidRPr="00AC236A">
        <w:rPr>
          <w:rFonts w:cs="ArialMT"/>
          <w:color w:val="000000"/>
          <w:szCs w:val="20"/>
          <w:lang w:val="en-US"/>
        </w:rPr>
        <w:t>.00m</w:t>
      </w:r>
    </w:p>
    <w:p w14:paraId="5993FBA3" w14:textId="77777777" w:rsidR="0043108D" w:rsidRPr="00AC236A" w:rsidRDefault="0043108D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ab/>
      </w:r>
      <w:r w:rsidR="00AC236A">
        <w:rPr>
          <w:rFonts w:cs="ArialMT"/>
          <w:color w:val="000000"/>
          <w:szCs w:val="20"/>
          <w:lang w:val="en-US"/>
        </w:rPr>
        <w:tab/>
      </w:r>
      <w:r w:rsidRPr="00AC236A">
        <w:rPr>
          <w:rFonts w:cs="ArialMT"/>
          <w:color w:val="000000"/>
          <w:szCs w:val="20"/>
          <w:lang w:val="en-US"/>
        </w:rPr>
        <w:t xml:space="preserve">width </w:t>
      </w:r>
      <w:r w:rsidRPr="00AC236A">
        <w:rPr>
          <w:rFonts w:cs="ArialMT"/>
          <w:color w:val="000000"/>
          <w:szCs w:val="20"/>
          <w:lang w:val="en-US"/>
        </w:rPr>
        <w:tab/>
        <w:t>1</w:t>
      </w:r>
      <w:r w:rsidR="00227E46">
        <w:rPr>
          <w:rFonts w:cs="ArialMT"/>
          <w:color w:val="000000"/>
          <w:szCs w:val="20"/>
          <w:lang w:val="en-US"/>
        </w:rPr>
        <w:t>6</w:t>
      </w:r>
      <w:r w:rsidRPr="00AC236A">
        <w:rPr>
          <w:rFonts w:cs="ArialMT"/>
          <w:color w:val="000000"/>
          <w:szCs w:val="20"/>
          <w:lang w:val="en-US"/>
        </w:rPr>
        <w:t>.00m</w:t>
      </w:r>
    </w:p>
    <w:p w14:paraId="1D2971EF" w14:textId="77777777" w:rsidR="003F2606" w:rsidRPr="00C96B90" w:rsidRDefault="00227E46" w:rsidP="00227E46">
      <w:pPr>
        <w:rPr>
          <w:rFonts w:cs="MyriadPro-Regular"/>
          <w:b/>
          <w:sz w:val="22"/>
          <w:lang w:val="en-US"/>
        </w:rPr>
      </w:pPr>
      <w:r>
        <w:rPr>
          <w:rFonts w:cs="MyriadPro-Regular"/>
          <w:b/>
          <w:sz w:val="22"/>
          <w:lang w:val="en-US"/>
        </w:rPr>
        <w:br/>
      </w:r>
      <w:r w:rsidR="003F2606" w:rsidRPr="00C96B90">
        <w:rPr>
          <w:rFonts w:cs="MyriadPro-Regular"/>
          <w:b/>
          <w:sz w:val="22"/>
          <w:lang w:val="en-US"/>
        </w:rPr>
        <w:t>Fly System</w:t>
      </w:r>
    </w:p>
    <w:p w14:paraId="5A04AFDF" w14:textId="77777777" w:rsidR="003F2606" w:rsidRPr="00AC236A" w:rsidRDefault="003F2606" w:rsidP="003F26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The fly system is computer controlled with a </w:t>
      </w:r>
      <w:r w:rsidR="00227E46">
        <w:rPr>
          <w:lang w:val="en-US"/>
        </w:rPr>
        <w:t xml:space="preserve">TNM </w:t>
      </w:r>
      <w:r w:rsidRPr="00AC236A">
        <w:rPr>
          <w:lang w:val="en-US"/>
        </w:rPr>
        <w:t>system of manufacturer</w:t>
      </w:r>
      <w:r w:rsidR="00227E46">
        <w:rPr>
          <w:lang w:val="en-US"/>
        </w:rPr>
        <w:t xml:space="preserve"> Trekwerk</w:t>
      </w:r>
      <w:r w:rsidRPr="00AC236A">
        <w:rPr>
          <w:lang w:val="en-US"/>
        </w:rPr>
        <w:t>.</w:t>
      </w:r>
      <w:r w:rsidR="00227E46">
        <w:rPr>
          <w:lang w:val="en-US"/>
        </w:rPr>
        <w:br/>
      </w:r>
      <w:r w:rsidRPr="00AC236A">
        <w:rPr>
          <w:lang w:val="en-US"/>
        </w:rPr>
        <w:t xml:space="preserve"> All bars except the hall bars and 2 </w:t>
      </w:r>
      <w:r w:rsidR="00397D78" w:rsidRPr="00AC236A">
        <w:rPr>
          <w:lang w:val="en-US"/>
        </w:rPr>
        <w:t>up down</w:t>
      </w:r>
      <w:r w:rsidRPr="00AC236A">
        <w:rPr>
          <w:lang w:val="en-US"/>
        </w:rPr>
        <w:t xml:space="preserve"> bars are connected to this system. </w:t>
      </w:r>
      <w:r w:rsidRPr="00AC236A">
        <w:rPr>
          <w:lang w:val="en-US"/>
        </w:rPr>
        <w:br/>
        <w:t xml:space="preserve">The load capacity of lifting equipment is assessed according NPR8020-10 with a safety factor 10 (hoist </w:t>
      </w:r>
      <w:r w:rsidRPr="00AC236A">
        <w:rPr>
          <w:lang w:val="en-US"/>
        </w:rPr>
        <w:br/>
        <w:t>above persons)</w:t>
      </w:r>
      <w:r w:rsidR="00227E46">
        <w:rPr>
          <w:lang w:val="en-US"/>
        </w:rPr>
        <w:t>.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  <w:t>The mentioned SWL / WLL on lifting materials must therefore be halve</w:t>
      </w:r>
      <w:r w:rsidR="002D45B9">
        <w:rPr>
          <w:lang w:val="en-US"/>
        </w:rPr>
        <w:t>d. Hoisting equipment in Theaters</w:t>
      </w:r>
      <w:r w:rsidRPr="00AC236A">
        <w:rPr>
          <w:lang w:val="en-US"/>
        </w:rPr>
        <w:t xml:space="preserve"> Tilburg </w:t>
      </w:r>
      <w:r w:rsidR="00A77E97" w:rsidRPr="00AC236A">
        <w:rPr>
          <w:lang w:val="en-US"/>
        </w:rPr>
        <w:t>is</w:t>
      </w:r>
      <w:r w:rsidRPr="00AC236A">
        <w:rPr>
          <w:lang w:val="en-US"/>
        </w:rPr>
        <w:t xml:space="preserve"> performed with a</w:t>
      </w:r>
      <w:r w:rsidR="00227E46">
        <w:rPr>
          <w:lang w:val="en-US"/>
        </w:rPr>
        <w:t xml:space="preserve"> </w:t>
      </w:r>
      <w:r w:rsidRPr="00AC236A">
        <w:rPr>
          <w:lang w:val="en-US"/>
        </w:rPr>
        <w:t xml:space="preserve">safety factor of 10. Hanging of loads is only permitted with certified lifting equipment. This all </w:t>
      </w:r>
      <w:r w:rsidR="00681AF7" w:rsidRPr="00AC236A">
        <w:rPr>
          <w:lang w:val="en-US"/>
        </w:rPr>
        <w:t xml:space="preserve">for review </w:t>
      </w:r>
      <w:r w:rsidRPr="00AC236A">
        <w:rPr>
          <w:lang w:val="en-US"/>
        </w:rPr>
        <w:t xml:space="preserve"> of the stage manager on duty in Theaters Tilburg. Operation of the hoisting equipment is only </w:t>
      </w:r>
      <w:r w:rsidR="00681AF7" w:rsidRPr="00AC236A">
        <w:rPr>
          <w:lang w:val="en-US"/>
        </w:rPr>
        <w:t>done by</w:t>
      </w:r>
      <w:r w:rsidR="00227E46">
        <w:rPr>
          <w:lang w:val="en-US"/>
        </w:rPr>
        <w:t xml:space="preserve"> </w:t>
      </w:r>
      <w:r w:rsidRPr="00AC236A">
        <w:rPr>
          <w:lang w:val="en-US"/>
        </w:rPr>
        <w:t>Theaters Tilburg staff</w:t>
      </w:r>
      <w:r w:rsidR="00681AF7" w:rsidRPr="00AC236A">
        <w:rPr>
          <w:lang w:val="en-US"/>
        </w:rPr>
        <w:t>.</w:t>
      </w:r>
    </w:p>
    <w:p w14:paraId="00DBD3E2" w14:textId="77777777" w:rsidR="00A77E97" w:rsidRPr="00AC236A" w:rsidRDefault="00A77E97" w:rsidP="003F260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C5C3EBA" w14:textId="77777777" w:rsidR="00A77E97" w:rsidRPr="00C96B90" w:rsidRDefault="00A77E97" w:rsidP="00A77E97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Décor bars</w:t>
      </w:r>
    </w:p>
    <w:p w14:paraId="49DF0CD5" w14:textId="77777777" w:rsidR="000E0C57" w:rsidRPr="00AC236A" w:rsidRDefault="00A77E97" w:rsidP="00EE576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60 bars (including advance bar) </w:t>
      </w:r>
      <w:r w:rsidRPr="00AC236A">
        <w:rPr>
          <w:lang w:val="en-US"/>
        </w:rPr>
        <w:br/>
        <w:t xml:space="preserve">rod length 21.00 m </w:t>
      </w:r>
      <w:r w:rsidRPr="00AC236A">
        <w:rPr>
          <w:lang w:val="en-US"/>
        </w:rPr>
        <w:br/>
      </w:r>
      <w:r w:rsidR="00227E46">
        <w:rPr>
          <w:lang w:val="en-US"/>
        </w:rPr>
        <w:t xml:space="preserve">max. </w:t>
      </w:r>
      <w:r w:rsidRPr="00AC236A">
        <w:rPr>
          <w:lang w:val="en-US"/>
        </w:rPr>
        <w:t xml:space="preserve">speed 1.7 m / s </w:t>
      </w:r>
      <w:r w:rsidRPr="00AC236A">
        <w:rPr>
          <w:lang w:val="en-US"/>
        </w:rPr>
        <w:br/>
        <w:t>rod distance 2</w:t>
      </w:r>
      <w:r w:rsidR="00FB1341">
        <w:rPr>
          <w:lang w:val="en-US"/>
        </w:rPr>
        <w:t>0 cm (excluding bar 02,20,38,56)</w:t>
      </w:r>
      <w:r w:rsidRPr="00AC236A">
        <w:rPr>
          <w:lang w:val="en-US"/>
        </w:rPr>
        <w:br/>
        <w:t xml:space="preserve">(Due to steel beams 30-35 cm) </w:t>
      </w:r>
      <w:r w:rsidRPr="00AC236A">
        <w:rPr>
          <w:lang w:val="en-US"/>
        </w:rPr>
        <w:br/>
        <w:t xml:space="preserve">Point zero distance to the first bar 00.38 m </w:t>
      </w:r>
      <w:r w:rsidRPr="00AC236A">
        <w:rPr>
          <w:lang w:val="en-US"/>
        </w:rPr>
        <w:br/>
        <w:t>max load handling see table below.</w:t>
      </w:r>
    </w:p>
    <w:p w14:paraId="0CFC339E" w14:textId="77777777" w:rsidR="00A77E97" w:rsidRPr="00AC236A" w:rsidRDefault="00A77E97" w:rsidP="00EE57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254E34E" w14:textId="77777777" w:rsidR="00A77E97" w:rsidRPr="00C96B90" w:rsidRDefault="002D329A" w:rsidP="00A77E97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Up down</w:t>
      </w:r>
      <w:r w:rsidR="00227E46">
        <w:rPr>
          <w:rFonts w:cs="MyriadPro-Regular"/>
          <w:b/>
          <w:sz w:val="22"/>
          <w:lang w:val="en-US"/>
        </w:rPr>
        <w:t xml:space="preserve"> b</w:t>
      </w:r>
      <w:r w:rsidR="00A77E97" w:rsidRPr="00C96B90">
        <w:rPr>
          <w:rFonts w:cs="MyriadPro-Regular"/>
          <w:b/>
          <w:sz w:val="22"/>
          <w:lang w:val="en-US"/>
        </w:rPr>
        <w:t>ars</w:t>
      </w:r>
    </w:p>
    <w:p w14:paraId="4DA0F5EF" w14:textId="77777777" w:rsidR="000E0C57" w:rsidRPr="00AC236A" w:rsidRDefault="00A77E97" w:rsidP="00EE576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6 </w:t>
      </w:r>
      <w:r w:rsidR="001A483E" w:rsidRPr="00AC236A">
        <w:rPr>
          <w:lang w:val="en-US"/>
        </w:rPr>
        <w:t>up down</w:t>
      </w:r>
      <w:r w:rsidRPr="00AC236A">
        <w:rPr>
          <w:lang w:val="en-US"/>
        </w:rPr>
        <w:t xml:space="preserve"> bars </w:t>
      </w:r>
      <w:r w:rsidRPr="00AC236A">
        <w:rPr>
          <w:lang w:val="en-US"/>
        </w:rPr>
        <w:br/>
        <w:t xml:space="preserve">2 on inside of side bridges, rod length 12.50m </w:t>
      </w:r>
      <w:r w:rsidRPr="00AC236A">
        <w:rPr>
          <w:lang w:val="en-US"/>
        </w:rPr>
        <w:br/>
        <w:t xml:space="preserve">2 on exterior of side bridges, rod length 11.50m </w:t>
      </w:r>
      <w:r w:rsidRPr="00AC236A">
        <w:rPr>
          <w:lang w:val="en-US"/>
        </w:rPr>
        <w:br/>
      </w:r>
      <w:r w:rsidRPr="00AC236A">
        <w:rPr>
          <w:lang w:val="en-US"/>
        </w:rPr>
        <w:lastRenderedPageBreak/>
        <w:t>2 underneath side</w:t>
      </w:r>
      <w:r w:rsidR="001A483E" w:rsidRPr="00AC236A">
        <w:rPr>
          <w:lang w:val="en-US"/>
        </w:rPr>
        <w:t xml:space="preserve"> </w:t>
      </w:r>
      <w:r w:rsidRPr="00AC236A">
        <w:rPr>
          <w:lang w:val="en-US"/>
        </w:rPr>
        <w:t xml:space="preserve">bridges  (not via </w:t>
      </w:r>
      <w:r w:rsidR="00227E46">
        <w:rPr>
          <w:lang w:val="en-US"/>
        </w:rPr>
        <w:t>TNM</w:t>
      </w:r>
      <w:r w:rsidRPr="00AC236A">
        <w:rPr>
          <w:lang w:val="en-US"/>
        </w:rPr>
        <w:t xml:space="preserve">) </w:t>
      </w:r>
      <w:r w:rsidRPr="00AC236A">
        <w:rPr>
          <w:lang w:val="en-US"/>
        </w:rPr>
        <w:br/>
        <w:t xml:space="preserve">max load see table below </w:t>
      </w:r>
      <w:r w:rsidRPr="00AC236A">
        <w:rPr>
          <w:lang w:val="en-US"/>
        </w:rPr>
        <w:br/>
        <w:t xml:space="preserve">max load bars underneath side bridges 300kg </w:t>
      </w:r>
    </w:p>
    <w:p w14:paraId="3307C06B" w14:textId="77777777" w:rsidR="00136864" w:rsidRPr="00AC236A" w:rsidRDefault="00136864" w:rsidP="00EE57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B6DA69B" w14:textId="77777777" w:rsidR="00136864" w:rsidRPr="00C96B90" w:rsidRDefault="00565907" w:rsidP="0013686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Advance Bar</w:t>
      </w:r>
    </w:p>
    <w:p w14:paraId="489D6B10" w14:textId="77777777" w:rsidR="00565907" w:rsidRPr="00AC236A" w:rsidRDefault="00565907" w:rsidP="0013686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Rod Length 21.00m </w:t>
      </w:r>
      <w:r w:rsidRPr="00AC236A">
        <w:rPr>
          <w:lang w:val="en-US"/>
        </w:rPr>
        <w:br/>
        <w:t xml:space="preserve">max speed 1.7 m / s </w:t>
      </w:r>
      <w:r w:rsidRPr="00AC236A">
        <w:rPr>
          <w:lang w:val="en-US"/>
        </w:rPr>
        <w:br/>
        <w:t xml:space="preserve">distance to Point zero -01.42m </w:t>
      </w:r>
      <w:r w:rsidRPr="00AC236A">
        <w:rPr>
          <w:lang w:val="en-US"/>
        </w:rPr>
        <w:br/>
        <w:t xml:space="preserve">max load see table below </w:t>
      </w:r>
    </w:p>
    <w:p w14:paraId="5A212E16" w14:textId="77777777" w:rsidR="00565907" w:rsidRPr="00AC236A" w:rsidRDefault="00565907" w:rsidP="0013686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5F1E3B3" w14:textId="77777777" w:rsidR="00136864" w:rsidRPr="00C96B90" w:rsidRDefault="002D329A" w:rsidP="0013686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FOH</w:t>
      </w:r>
      <w:r w:rsidR="00565907" w:rsidRPr="00C96B90">
        <w:rPr>
          <w:rFonts w:cs="MyriadPro-Regular"/>
          <w:b/>
          <w:sz w:val="22"/>
          <w:lang w:val="en-US"/>
        </w:rPr>
        <w:t xml:space="preserve"> Bars</w:t>
      </w:r>
    </w:p>
    <w:p w14:paraId="6BB91E78" w14:textId="77777777" w:rsidR="00136864" w:rsidRPr="00AC236A" w:rsidRDefault="00136864" w:rsidP="0013686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3 </w:t>
      </w:r>
      <w:r w:rsidR="00565907" w:rsidRPr="00AC236A">
        <w:rPr>
          <w:rFonts w:cs="ArialMT"/>
          <w:color w:val="000000"/>
          <w:szCs w:val="20"/>
          <w:lang w:val="en-US"/>
        </w:rPr>
        <w:t>hall bars serving sound rigging</w:t>
      </w:r>
    </w:p>
    <w:p w14:paraId="37D2D6A2" w14:textId="77777777" w:rsidR="00136864" w:rsidRPr="00AC236A" w:rsidRDefault="00136864" w:rsidP="0013686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 </w:t>
      </w:r>
      <w:r w:rsidR="00565907" w:rsidRPr="00AC236A">
        <w:rPr>
          <w:rFonts w:cs="ArialMT"/>
          <w:color w:val="000000"/>
          <w:szCs w:val="20"/>
          <w:lang w:val="en-US"/>
        </w:rPr>
        <w:t>right rod length</w:t>
      </w:r>
      <w:r w:rsidRPr="00AC236A">
        <w:rPr>
          <w:rFonts w:cs="ArialMT"/>
          <w:color w:val="000000"/>
          <w:szCs w:val="20"/>
          <w:lang w:val="en-US"/>
        </w:rPr>
        <w:t xml:space="preserve"> 02.00m max </w:t>
      </w:r>
      <w:r w:rsidR="00565907" w:rsidRPr="00AC236A">
        <w:rPr>
          <w:rFonts w:cs="ArialMT"/>
          <w:color w:val="000000"/>
          <w:szCs w:val="20"/>
          <w:lang w:val="en-US"/>
        </w:rPr>
        <w:t>load</w:t>
      </w:r>
      <w:r w:rsidRPr="00AC236A">
        <w:rPr>
          <w:rFonts w:cs="ArialMT"/>
          <w:color w:val="000000"/>
          <w:szCs w:val="20"/>
          <w:lang w:val="en-US"/>
        </w:rPr>
        <w:t xml:space="preserve"> 500kg</w:t>
      </w:r>
    </w:p>
    <w:p w14:paraId="2E80D434" w14:textId="77777777" w:rsidR="00136864" w:rsidRPr="00AC236A" w:rsidRDefault="00565907" w:rsidP="0013686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 left rod length 02.00m max load 500kg </w:t>
      </w:r>
    </w:p>
    <w:p w14:paraId="1F599015" w14:textId="77777777" w:rsidR="00136864" w:rsidRPr="00AC236A" w:rsidRDefault="00136864" w:rsidP="0013686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 </w:t>
      </w:r>
      <w:r w:rsidR="00565907" w:rsidRPr="00AC236A">
        <w:rPr>
          <w:rFonts w:cs="ArialMT"/>
          <w:color w:val="000000"/>
          <w:szCs w:val="20"/>
          <w:lang w:val="en-US"/>
        </w:rPr>
        <w:t>in the middle</w:t>
      </w:r>
      <w:r w:rsidRPr="00AC236A">
        <w:rPr>
          <w:rFonts w:cs="ArialMT"/>
          <w:color w:val="000000"/>
          <w:szCs w:val="20"/>
          <w:lang w:val="en-US"/>
        </w:rPr>
        <w:t>, rod</w:t>
      </w:r>
      <w:r w:rsidR="00565907" w:rsidRPr="00AC236A">
        <w:rPr>
          <w:rFonts w:cs="ArialMT"/>
          <w:color w:val="000000"/>
          <w:szCs w:val="20"/>
          <w:lang w:val="en-US"/>
        </w:rPr>
        <w:t xml:space="preserve"> </w:t>
      </w:r>
      <w:r w:rsidRPr="00AC236A">
        <w:rPr>
          <w:rFonts w:cs="ArialMT"/>
          <w:color w:val="000000"/>
          <w:szCs w:val="20"/>
          <w:lang w:val="en-US"/>
        </w:rPr>
        <w:t>lengt</w:t>
      </w:r>
      <w:r w:rsidR="00565907" w:rsidRPr="00AC236A">
        <w:rPr>
          <w:rFonts w:cs="ArialMT"/>
          <w:color w:val="000000"/>
          <w:szCs w:val="20"/>
          <w:lang w:val="en-US"/>
        </w:rPr>
        <w:t>h</w:t>
      </w:r>
      <w:r w:rsidRPr="00AC236A">
        <w:rPr>
          <w:rFonts w:cs="ArialMT"/>
          <w:color w:val="000000"/>
          <w:szCs w:val="20"/>
          <w:lang w:val="en-US"/>
        </w:rPr>
        <w:t xml:space="preserve"> 02.00 max </w:t>
      </w:r>
      <w:r w:rsidR="00565907" w:rsidRPr="00AC236A">
        <w:rPr>
          <w:rFonts w:cs="ArialMT"/>
          <w:color w:val="000000"/>
          <w:szCs w:val="20"/>
          <w:lang w:val="en-US"/>
        </w:rPr>
        <w:t>load</w:t>
      </w:r>
      <w:r w:rsidRPr="00AC236A">
        <w:rPr>
          <w:rFonts w:cs="ArialMT"/>
          <w:color w:val="000000"/>
          <w:szCs w:val="20"/>
          <w:lang w:val="en-US"/>
        </w:rPr>
        <w:t xml:space="preserve"> 300kg</w:t>
      </w:r>
    </w:p>
    <w:p w14:paraId="49F92A27" w14:textId="77777777" w:rsidR="00054A33" w:rsidRDefault="00054A33" w:rsidP="0013686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76D300AB" w14:textId="77777777" w:rsidR="00416E5E" w:rsidRDefault="00416E5E" w:rsidP="00136864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>
        <w:rPr>
          <w:rFonts w:cs="ArialMT"/>
          <w:color w:val="000000"/>
          <w:szCs w:val="20"/>
          <w:lang w:val="en-US"/>
        </w:rPr>
        <w:t xml:space="preserve">1 bar underneath the </w:t>
      </w:r>
      <w:r>
        <w:rPr>
          <w:rStyle w:val="hps"/>
          <w:lang w:val="en-US"/>
        </w:rPr>
        <w:t>f</w:t>
      </w:r>
      <w:r w:rsidRPr="00AC236A">
        <w:rPr>
          <w:rStyle w:val="hps"/>
          <w:lang w:val="en-US"/>
        </w:rPr>
        <w:t>irst FOH bridge</w:t>
      </w:r>
      <w:r>
        <w:rPr>
          <w:rStyle w:val="hps"/>
          <w:lang w:val="en-US"/>
        </w:rPr>
        <w:t xml:space="preserve">. Max load 300 kg </w:t>
      </w:r>
    </w:p>
    <w:p w14:paraId="17CD8C8C" w14:textId="77777777" w:rsidR="00416E5E" w:rsidRPr="00AC236A" w:rsidRDefault="00416E5E" w:rsidP="0013686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Style w:val="hps"/>
          <w:lang w:val="en-US"/>
        </w:rPr>
        <w:tab/>
      </w:r>
    </w:p>
    <w:p w14:paraId="4395840B" w14:textId="77777777" w:rsidR="00054A33" w:rsidRPr="00C96B90" w:rsidRDefault="00054A33" w:rsidP="00054A33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Point Bars</w:t>
      </w:r>
    </w:p>
    <w:p w14:paraId="59F761C7" w14:textId="77777777" w:rsidR="000E0C57" w:rsidRPr="00AC236A" w:rsidRDefault="00054A33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12 </w:t>
      </w:r>
      <w:proofErr w:type="spellStart"/>
      <w:r w:rsidRPr="00AC236A">
        <w:rPr>
          <w:rFonts w:cs="ArialMT"/>
          <w:color w:val="000000"/>
          <w:szCs w:val="20"/>
          <w:lang w:val="en-US"/>
        </w:rPr>
        <w:t>pointbars</w:t>
      </w:r>
      <w:proofErr w:type="spellEnd"/>
    </w:p>
    <w:p w14:paraId="026EE996" w14:textId="77777777" w:rsidR="00054A33" w:rsidRPr="00AC236A" w:rsidRDefault="00054A33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4 fields in which a maximum of 3 lifting points can be placed</w:t>
      </w:r>
    </w:p>
    <w:p w14:paraId="7403CE3F" w14:textId="77777777" w:rsidR="00054A33" w:rsidRPr="00AC236A" w:rsidRDefault="00054A33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Max. load 500 kg</w:t>
      </w:r>
    </w:p>
    <w:p w14:paraId="510C2DEA" w14:textId="77777777" w:rsidR="00054A33" w:rsidRPr="00AC236A" w:rsidRDefault="00054A33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Lifting height</w:t>
      </w:r>
      <w:r w:rsidRPr="00AC236A">
        <w:rPr>
          <w:rFonts w:cs="ArialMT"/>
          <w:color w:val="000000"/>
          <w:szCs w:val="20"/>
          <w:lang w:val="en-US"/>
        </w:rPr>
        <w:tab/>
        <w:t>0.00m – 20.00m</w:t>
      </w:r>
    </w:p>
    <w:p w14:paraId="5B4A517C" w14:textId="06020C6E" w:rsidR="003C4EEE" w:rsidRPr="00AC236A" w:rsidRDefault="00AB5EF4">
      <w:pPr>
        <w:rPr>
          <w:rFonts w:cs="MyriadPro-Regular"/>
          <w:color w:val="FF0000"/>
          <w:sz w:val="28"/>
          <w:szCs w:val="28"/>
          <w:lang w:val="en-US"/>
        </w:rPr>
      </w:pPr>
      <w:r>
        <w:rPr>
          <w:rFonts w:cs="MyriadPro-Regular"/>
          <w:noProof/>
          <w:color w:val="FF0000"/>
          <w:sz w:val="28"/>
          <w:szCs w:val="28"/>
          <w:lang w:eastAsia="nl-NL"/>
        </w:rPr>
        <w:drawing>
          <wp:inline distT="0" distB="0" distL="0" distR="0" wp14:anchorId="53A11405" wp14:editId="7B04E640">
            <wp:extent cx="5753100" cy="3448050"/>
            <wp:effectExtent l="0" t="0" r="0" b="0"/>
            <wp:docPr id="3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D5F7" w14:textId="77777777" w:rsidR="00054A33" w:rsidRPr="00C96B90" w:rsidRDefault="00054A33" w:rsidP="00054A33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Orchestra pit</w:t>
      </w:r>
    </w:p>
    <w:p w14:paraId="19314F5B" w14:textId="77777777" w:rsidR="00C70E7F" w:rsidRPr="00AC236A" w:rsidRDefault="00054A33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lang w:val="en-US"/>
        </w:rPr>
        <w:t xml:space="preserve">The orchestra pit is adjustable in height from </w:t>
      </w:r>
      <w:r w:rsidR="00D62038" w:rsidRPr="00AC236A">
        <w:rPr>
          <w:lang w:val="en-US"/>
        </w:rPr>
        <w:t>orchestra pit level to</w:t>
      </w:r>
      <w:r w:rsidRPr="00AC236A">
        <w:rPr>
          <w:lang w:val="en-US"/>
        </w:rPr>
        <w:t xml:space="preserve"> stage level. The </w:t>
      </w:r>
      <w:r w:rsidR="00D62038" w:rsidRPr="00AC236A">
        <w:rPr>
          <w:lang w:val="en-US"/>
        </w:rPr>
        <w:t>pit</w:t>
      </w:r>
      <w:r w:rsidRPr="00AC236A">
        <w:rPr>
          <w:lang w:val="en-US"/>
        </w:rPr>
        <w:t xml:space="preserve"> consists of a fixed level below the stage floor and the movable </w:t>
      </w:r>
      <w:r w:rsidR="00D62038" w:rsidRPr="00AC236A">
        <w:rPr>
          <w:lang w:val="en-US"/>
        </w:rPr>
        <w:t>part in the hall</w:t>
      </w:r>
      <w:r w:rsidRPr="00AC236A">
        <w:rPr>
          <w:lang w:val="en-US"/>
        </w:rPr>
        <w:t xml:space="preserve">. </w:t>
      </w:r>
      <w:r w:rsidRPr="00AC236A">
        <w:rPr>
          <w:lang w:val="en-US"/>
        </w:rPr>
        <w:br/>
        <w:t xml:space="preserve">Access to the </w:t>
      </w:r>
      <w:r w:rsidR="00D62038" w:rsidRPr="00AC236A">
        <w:rPr>
          <w:lang w:val="en-US"/>
        </w:rPr>
        <w:t>pit</w:t>
      </w:r>
      <w:r w:rsidRPr="00AC236A">
        <w:rPr>
          <w:lang w:val="en-US"/>
        </w:rPr>
        <w:t xml:space="preserve"> floor </w:t>
      </w:r>
      <w:r w:rsidR="00D62038" w:rsidRPr="00AC236A">
        <w:rPr>
          <w:lang w:val="en-US"/>
        </w:rPr>
        <w:t>at ground level</w:t>
      </w:r>
      <w:r w:rsidR="00C96B90">
        <w:rPr>
          <w:lang w:val="en-US"/>
        </w:rPr>
        <w:t xml:space="preserve"> both left and right  </w:t>
      </w:r>
      <w:r w:rsidRPr="00AC236A">
        <w:rPr>
          <w:lang w:val="en-US"/>
        </w:rPr>
        <w:t xml:space="preserve">through normal doors. </w:t>
      </w:r>
      <w:r w:rsidRPr="00AC236A">
        <w:rPr>
          <w:lang w:val="en-US"/>
        </w:rPr>
        <w:br/>
        <w:t xml:space="preserve">Supply of instruments via ground </w:t>
      </w:r>
      <w:r w:rsidR="00D62038" w:rsidRPr="00AC236A">
        <w:rPr>
          <w:lang w:val="en-US"/>
        </w:rPr>
        <w:t xml:space="preserve">floor </w:t>
      </w:r>
      <w:r w:rsidRPr="00AC236A">
        <w:rPr>
          <w:lang w:val="en-US"/>
        </w:rPr>
        <w:t xml:space="preserve">or stage level. </w:t>
      </w:r>
      <w:r w:rsidRPr="00AC236A">
        <w:rPr>
          <w:lang w:val="en-US"/>
        </w:rPr>
        <w:br/>
        <w:t xml:space="preserve">orchestra pit dimensions, see map </w:t>
      </w:r>
      <w:r w:rsidRPr="00AC236A">
        <w:rPr>
          <w:lang w:val="en-US"/>
        </w:rPr>
        <w:br/>
      </w:r>
      <w:r w:rsidR="00C96B90">
        <w:rPr>
          <w:lang w:val="en-US"/>
        </w:rPr>
        <w:br/>
      </w:r>
      <w:r w:rsidRPr="00AC236A">
        <w:rPr>
          <w:lang w:val="en-US"/>
        </w:rPr>
        <w:t xml:space="preserve">60 orchestra seats </w:t>
      </w:r>
      <w:r w:rsidRPr="00AC236A">
        <w:rPr>
          <w:lang w:val="en-US"/>
        </w:rPr>
        <w:br/>
        <w:t xml:space="preserve">50 desks, with lighting desk. </w:t>
      </w:r>
      <w:r w:rsidRPr="00AC236A">
        <w:rPr>
          <w:lang w:val="en-US"/>
        </w:rPr>
        <w:br/>
        <w:t xml:space="preserve">1 conductors desk </w:t>
      </w:r>
      <w:r w:rsidRPr="00AC236A">
        <w:rPr>
          <w:lang w:val="en-US"/>
        </w:rPr>
        <w:br/>
      </w:r>
      <w:r w:rsidRPr="00AC236A">
        <w:rPr>
          <w:lang w:val="en-US"/>
        </w:rPr>
        <w:lastRenderedPageBreak/>
        <w:t xml:space="preserve">The desk lighting </w:t>
      </w:r>
      <w:r w:rsidR="00C96B90">
        <w:rPr>
          <w:lang w:val="en-US"/>
        </w:rPr>
        <w:t xml:space="preserve">is dimmable via DMX controlled </w:t>
      </w:r>
      <w:r w:rsidRPr="00AC236A">
        <w:rPr>
          <w:lang w:val="en-US"/>
        </w:rPr>
        <w:t xml:space="preserve">dimmers </w:t>
      </w:r>
      <w:r w:rsidR="00227E46">
        <w:rPr>
          <w:lang w:val="en-US"/>
        </w:rPr>
        <w:br/>
      </w:r>
      <w:r w:rsidRPr="00AC236A">
        <w:rPr>
          <w:lang w:val="en-US"/>
        </w:rPr>
        <w:t>Conductors camera, playback on regular monitoring</w:t>
      </w:r>
      <w:r w:rsidR="00C96B90">
        <w:rPr>
          <w:lang w:val="en-US"/>
        </w:rPr>
        <w:t xml:space="preserve"> </w:t>
      </w:r>
      <w:r w:rsidRPr="00AC236A">
        <w:rPr>
          <w:lang w:val="en-US"/>
        </w:rPr>
        <w:t xml:space="preserve">left and right </w:t>
      </w:r>
      <w:proofErr w:type="spellStart"/>
      <w:r w:rsidRPr="00AC236A">
        <w:rPr>
          <w:lang w:val="en-US"/>
        </w:rPr>
        <w:t>manteau</w:t>
      </w:r>
      <w:proofErr w:type="spellEnd"/>
      <w:r w:rsidRPr="00AC236A">
        <w:rPr>
          <w:lang w:val="en-US"/>
        </w:rPr>
        <w:t xml:space="preserve"> </w:t>
      </w:r>
      <w:r w:rsidRPr="00AC236A">
        <w:rPr>
          <w:lang w:val="en-US"/>
        </w:rPr>
        <w:br/>
      </w:r>
    </w:p>
    <w:p w14:paraId="13BE1BBF" w14:textId="77777777" w:rsidR="00C70E7F" w:rsidRPr="00C96B90" w:rsidRDefault="00C70E7F" w:rsidP="00C70E7F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Dressing rooms</w:t>
      </w:r>
    </w:p>
    <w:p w14:paraId="7F3B1F03" w14:textId="77777777" w:rsidR="00576EEB" w:rsidRPr="00AC236A" w:rsidRDefault="00C70E7F" w:rsidP="00EE576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</w:r>
      <w:r w:rsidRPr="00FB1341">
        <w:rPr>
          <w:u w:val="single"/>
          <w:lang w:val="en-US"/>
        </w:rPr>
        <w:t>stage level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  <w:t xml:space="preserve">5 dressing rooms, </w:t>
      </w:r>
      <w:r w:rsidRPr="00AC236A">
        <w:rPr>
          <w:lang w:val="en-US"/>
        </w:rPr>
        <w:br/>
        <w:t xml:space="preserve">Ladies and gentlemen toilets, connection for 3 </w:t>
      </w:r>
      <w:r w:rsidRPr="00AC236A">
        <w:rPr>
          <w:lang w:val="en-US"/>
        </w:rPr>
        <w:br/>
        <w:t>washers and 3 drye</w:t>
      </w:r>
      <w:r w:rsidR="00576EEB" w:rsidRPr="00AC236A">
        <w:rPr>
          <w:lang w:val="en-US"/>
        </w:rPr>
        <w:t xml:space="preserve">rs, elevator to ground floor </w:t>
      </w:r>
      <w:r w:rsidR="00576EEB" w:rsidRPr="00AC236A">
        <w:rPr>
          <w:lang w:val="en-US"/>
        </w:rPr>
        <w:br/>
      </w:r>
      <w:r w:rsidRPr="00AC236A">
        <w:rPr>
          <w:lang w:val="en-US"/>
        </w:rPr>
        <w:t>dressing room</w:t>
      </w:r>
      <w:r w:rsidR="00576EEB" w:rsidRPr="00AC236A">
        <w:rPr>
          <w:lang w:val="en-US"/>
        </w:rPr>
        <w:t>s 3</w:t>
      </w:r>
      <w:r w:rsidRPr="00AC236A">
        <w:rPr>
          <w:lang w:val="en-US"/>
        </w:rPr>
        <w:t xml:space="preserve">, 2-4 persons, adjusted </w:t>
      </w:r>
      <w:r w:rsidRPr="00AC236A">
        <w:rPr>
          <w:lang w:val="en-US"/>
        </w:rPr>
        <w:br/>
      </w:r>
      <w:r w:rsidR="00576EEB" w:rsidRPr="00AC236A">
        <w:rPr>
          <w:lang w:val="en-US"/>
        </w:rPr>
        <w:t xml:space="preserve">disabled toilet. </w:t>
      </w:r>
      <w:r w:rsidR="00576EEB" w:rsidRPr="00AC236A">
        <w:rPr>
          <w:lang w:val="en-US"/>
        </w:rPr>
        <w:br/>
      </w:r>
      <w:r w:rsidRPr="00AC236A">
        <w:rPr>
          <w:lang w:val="en-US"/>
        </w:rPr>
        <w:t>dressing room</w:t>
      </w:r>
      <w:r w:rsidR="00576EEB" w:rsidRPr="00AC236A">
        <w:rPr>
          <w:lang w:val="en-US"/>
        </w:rPr>
        <w:t xml:space="preserve"> 4</w:t>
      </w:r>
      <w:r w:rsidRPr="00AC236A">
        <w:rPr>
          <w:lang w:val="en-US"/>
        </w:rPr>
        <w:t xml:space="preserve">, 2-4 persons, shower, sink </w:t>
      </w:r>
      <w:r w:rsidRPr="00AC236A">
        <w:rPr>
          <w:lang w:val="en-US"/>
        </w:rPr>
        <w:br/>
        <w:t>dressing room</w:t>
      </w:r>
      <w:r w:rsidR="00576EEB" w:rsidRPr="00AC236A">
        <w:rPr>
          <w:lang w:val="en-US"/>
        </w:rPr>
        <w:t xml:space="preserve"> 5, 2-4 persons, shower, sink </w:t>
      </w:r>
      <w:r w:rsidRPr="00AC236A">
        <w:rPr>
          <w:lang w:val="en-US"/>
        </w:rPr>
        <w:t xml:space="preserve"> </w:t>
      </w:r>
    </w:p>
    <w:p w14:paraId="1A21B1E0" w14:textId="77777777" w:rsidR="00576EEB" w:rsidRPr="00AC236A" w:rsidRDefault="00C70E7F" w:rsidP="00EE576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>dressing room</w:t>
      </w:r>
      <w:r w:rsidR="00576EEB" w:rsidRPr="00AC236A">
        <w:rPr>
          <w:lang w:val="en-US"/>
        </w:rPr>
        <w:t xml:space="preserve"> 6</w:t>
      </w:r>
      <w:r w:rsidRPr="00AC236A">
        <w:rPr>
          <w:lang w:val="en-US"/>
        </w:rPr>
        <w:t xml:space="preserve">, 2-4 persons, shower, sink </w:t>
      </w:r>
      <w:r w:rsidRPr="00AC236A">
        <w:rPr>
          <w:lang w:val="en-US"/>
        </w:rPr>
        <w:br/>
        <w:t>dressing</w:t>
      </w:r>
      <w:r w:rsidR="00576EEB" w:rsidRPr="00AC236A">
        <w:rPr>
          <w:lang w:val="en-US"/>
        </w:rPr>
        <w:t xml:space="preserve"> room</w:t>
      </w:r>
      <w:r w:rsidRPr="00AC236A">
        <w:rPr>
          <w:lang w:val="en-US"/>
        </w:rPr>
        <w:t xml:space="preserve"> 7, 6-10 persons, sink </w:t>
      </w:r>
    </w:p>
    <w:p w14:paraId="19B1948D" w14:textId="77777777" w:rsidR="00576EEB" w:rsidRPr="00AC236A" w:rsidRDefault="00C70E7F" w:rsidP="00EE576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</w:r>
      <w:r w:rsidRPr="00FB1341">
        <w:rPr>
          <w:u w:val="single"/>
          <w:lang w:val="en-US"/>
        </w:rPr>
        <w:t xml:space="preserve">ground </w:t>
      </w:r>
      <w:r w:rsidR="00576EEB" w:rsidRPr="00FB1341">
        <w:rPr>
          <w:u w:val="single"/>
          <w:lang w:val="en-US"/>
        </w:rPr>
        <w:t>floor</w:t>
      </w:r>
      <w:r w:rsidRPr="00AC236A">
        <w:rPr>
          <w:lang w:val="en-US"/>
        </w:rPr>
        <w:br/>
        <w:t xml:space="preserve">3 dressing rooms </w:t>
      </w:r>
      <w:r w:rsidRPr="00AC236A">
        <w:rPr>
          <w:lang w:val="en-US"/>
        </w:rPr>
        <w:br/>
        <w:t>Ladies and gentlemen toilets, four shower ro</w:t>
      </w:r>
      <w:r w:rsidR="00576EEB" w:rsidRPr="00AC236A">
        <w:rPr>
          <w:lang w:val="en-US"/>
        </w:rPr>
        <w:t xml:space="preserve">oms </w:t>
      </w:r>
      <w:r w:rsidRPr="00AC236A">
        <w:rPr>
          <w:lang w:val="en-US"/>
        </w:rPr>
        <w:t xml:space="preserve"> </w:t>
      </w:r>
    </w:p>
    <w:p w14:paraId="4C9CA536" w14:textId="77777777" w:rsidR="00EE576E" w:rsidRPr="00AC236A" w:rsidRDefault="00C70E7F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lang w:val="en-US"/>
        </w:rPr>
        <w:t>dressing room</w:t>
      </w:r>
      <w:r w:rsidR="00576EEB" w:rsidRPr="00AC236A">
        <w:rPr>
          <w:lang w:val="en-US"/>
        </w:rPr>
        <w:t xml:space="preserve"> 9</w:t>
      </w:r>
      <w:r w:rsidRPr="00AC236A">
        <w:rPr>
          <w:lang w:val="en-US"/>
        </w:rPr>
        <w:t xml:space="preserve">, 4-8 persons, sink </w:t>
      </w:r>
      <w:r w:rsidRPr="00AC236A">
        <w:rPr>
          <w:lang w:val="en-US"/>
        </w:rPr>
        <w:br/>
        <w:t xml:space="preserve">dressing </w:t>
      </w:r>
      <w:r w:rsidR="00576EEB" w:rsidRPr="00AC236A">
        <w:rPr>
          <w:lang w:val="en-US"/>
        </w:rPr>
        <w:t xml:space="preserve">room </w:t>
      </w:r>
      <w:r w:rsidRPr="00AC236A">
        <w:rPr>
          <w:lang w:val="en-US"/>
        </w:rPr>
        <w:t xml:space="preserve">10, 12-25 persons, sinks </w:t>
      </w:r>
      <w:r w:rsidRPr="00AC236A">
        <w:rPr>
          <w:lang w:val="en-US"/>
        </w:rPr>
        <w:br/>
        <w:t xml:space="preserve">dressing </w:t>
      </w:r>
      <w:r w:rsidR="00576EEB" w:rsidRPr="00AC236A">
        <w:rPr>
          <w:lang w:val="en-US"/>
        </w:rPr>
        <w:t xml:space="preserve">room </w:t>
      </w:r>
      <w:r w:rsidRPr="00AC236A">
        <w:rPr>
          <w:lang w:val="en-US"/>
        </w:rPr>
        <w:t xml:space="preserve">11, 12-25 persons, sinks </w:t>
      </w:r>
      <w:r w:rsidRPr="00AC236A">
        <w:rPr>
          <w:lang w:val="en-US"/>
        </w:rPr>
        <w:br/>
      </w:r>
      <w:r w:rsidR="00576EEB" w:rsidRPr="00AC236A">
        <w:rPr>
          <w:lang w:val="en-US"/>
        </w:rPr>
        <w:t>stage sound</w:t>
      </w:r>
      <w:r w:rsidRPr="00AC236A">
        <w:rPr>
          <w:lang w:val="en-US"/>
        </w:rPr>
        <w:t xml:space="preserve"> and </w:t>
      </w:r>
      <w:r w:rsidR="00576EEB" w:rsidRPr="00AC236A">
        <w:rPr>
          <w:lang w:val="en-US"/>
        </w:rPr>
        <w:t>call</w:t>
      </w:r>
      <w:r w:rsidRPr="00AC236A">
        <w:rPr>
          <w:lang w:val="en-US"/>
        </w:rPr>
        <w:t xml:space="preserve"> from stage and control room</w:t>
      </w:r>
      <w:r w:rsidR="00EE576E" w:rsidRPr="00AC236A">
        <w:rPr>
          <w:rFonts w:cs="ArialMT"/>
          <w:color w:val="000000"/>
          <w:szCs w:val="20"/>
          <w:lang w:val="en-US"/>
        </w:rPr>
        <w:tab/>
      </w:r>
    </w:p>
    <w:p w14:paraId="307AE71A" w14:textId="77777777" w:rsidR="00576EEB" w:rsidRPr="00AC236A" w:rsidRDefault="00576EEB" w:rsidP="00EE576E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7600AC28" w14:textId="77777777" w:rsidR="00576EEB" w:rsidRPr="00C96B90" w:rsidRDefault="00576EEB" w:rsidP="00576EE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Grand piano</w:t>
      </w:r>
    </w:p>
    <w:p w14:paraId="12D960F6" w14:textId="77777777" w:rsidR="00576EEB" w:rsidRPr="00AC236A" w:rsidRDefault="00576EEB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Steinway type B, 524797</w:t>
      </w:r>
    </w:p>
    <w:p w14:paraId="38697C88" w14:textId="77777777" w:rsidR="00576EEB" w:rsidRPr="00AC236A" w:rsidRDefault="00576EEB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length 1.90m</w:t>
      </w:r>
      <w:r w:rsidR="00C96B90">
        <w:rPr>
          <w:rFonts w:cs="ArialMT"/>
          <w:color w:val="000000"/>
          <w:szCs w:val="20"/>
          <w:lang w:val="en-US"/>
        </w:rPr>
        <w:t xml:space="preserve"> x </w:t>
      </w:r>
      <w:r w:rsidRPr="00AC236A">
        <w:rPr>
          <w:rFonts w:cs="ArialMT"/>
          <w:color w:val="000000"/>
          <w:szCs w:val="20"/>
          <w:lang w:val="en-US"/>
        </w:rPr>
        <w:t>width 1.45m</w:t>
      </w:r>
    </w:p>
    <w:p w14:paraId="41DB4BF7" w14:textId="77777777" w:rsidR="00576EEB" w:rsidRPr="00C96B90" w:rsidRDefault="00576EEB" w:rsidP="00576EE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Piano</w:t>
      </w:r>
    </w:p>
    <w:p w14:paraId="14FE256A" w14:textId="77777777" w:rsidR="00576EEB" w:rsidRPr="00AC236A" w:rsidRDefault="00576EEB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Seiler 160630</w:t>
      </w:r>
    </w:p>
    <w:p w14:paraId="74EE0F73" w14:textId="77777777" w:rsidR="00576EEB" w:rsidRPr="00AC236A" w:rsidRDefault="00576EEB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BD3949A" w14:textId="77777777" w:rsidR="00576EEB" w:rsidRPr="00C96B90" w:rsidRDefault="00576EEB" w:rsidP="00576EE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Green Room</w:t>
      </w:r>
    </w:p>
    <w:p w14:paraId="2EF8D274" w14:textId="77777777" w:rsidR="00F0486C" w:rsidRDefault="00576EEB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>room for</w:t>
      </w:r>
      <w:r w:rsidR="00F0486C">
        <w:rPr>
          <w:lang w:val="en-US"/>
        </w:rPr>
        <w:t xml:space="preserve"> 50 people </w:t>
      </w:r>
      <w:r w:rsidR="00F0486C">
        <w:rPr>
          <w:lang w:val="en-US"/>
        </w:rPr>
        <w:br/>
        <w:t xml:space="preserve">36 seats </w:t>
      </w:r>
    </w:p>
    <w:p w14:paraId="1AAE8562" w14:textId="77777777" w:rsidR="00576EEB" w:rsidRPr="00AC236A" w:rsidRDefault="00576EEB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lang w:val="en-US"/>
        </w:rPr>
        <w:t xml:space="preserve">TV reception, monitor </w:t>
      </w:r>
      <w:r w:rsidRPr="00AC236A">
        <w:rPr>
          <w:lang w:val="en-US"/>
        </w:rPr>
        <w:br/>
        <w:t xml:space="preserve">stage image. </w:t>
      </w:r>
      <w:r w:rsidRPr="00AC236A">
        <w:rPr>
          <w:lang w:val="en-US"/>
        </w:rPr>
        <w:br/>
        <w:t xml:space="preserve">sound equipment, microphone. </w:t>
      </w:r>
      <w:r w:rsidRPr="00AC236A">
        <w:rPr>
          <w:lang w:val="en-US"/>
        </w:rPr>
        <w:br/>
        <w:t>stage sound and call from stage and control room</w:t>
      </w:r>
      <w:r w:rsidRPr="00AC236A">
        <w:rPr>
          <w:rFonts w:cs="ArialMT"/>
          <w:color w:val="000000"/>
          <w:szCs w:val="20"/>
          <w:lang w:val="en-US"/>
        </w:rPr>
        <w:tab/>
      </w:r>
    </w:p>
    <w:p w14:paraId="343FC0E4" w14:textId="45DFEEA6" w:rsidR="003C4EEE" w:rsidRPr="00AC236A" w:rsidRDefault="00357D3B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service available, </w:t>
      </w:r>
      <w:r w:rsidR="00576EEB" w:rsidRPr="00AC236A">
        <w:rPr>
          <w:lang w:val="en-US"/>
        </w:rPr>
        <w:t>times in consultation</w:t>
      </w:r>
      <w:r w:rsidR="003C4EEE" w:rsidRPr="00AC236A">
        <w:rPr>
          <w:lang w:val="en-US"/>
        </w:rPr>
        <w:t>.</w:t>
      </w:r>
      <w:r w:rsidR="00576EEB" w:rsidRPr="00AC236A">
        <w:rPr>
          <w:lang w:val="en-US"/>
        </w:rPr>
        <w:t xml:space="preserve"> </w:t>
      </w:r>
      <w:r w:rsidR="003C4EEE" w:rsidRPr="00AC236A">
        <w:rPr>
          <w:lang w:val="en-US"/>
        </w:rPr>
        <w:t>C</w:t>
      </w:r>
      <w:r w:rsidR="00576EEB" w:rsidRPr="00AC236A">
        <w:rPr>
          <w:lang w:val="en-US"/>
        </w:rPr>
        <w:t>old and hot drinks,</w:t>
      </w:r>
      <w:r w:rsidR="00AC1AEF">
        <w:rPr>
          <w:lang w:val="en-US"/>
        </w:rPr>
        <w:t xml:space="preserve"> c</w:t>
      </w:r>
      <w:bookmarkStart w:id="0" w:name="_GoBack"/>
      <w:bookmarkEnd w:id="0"/>
      <w:r w:rsidR="00576EEB" w:rsidRPr="00AC236A">
        <w:rPr>
          <w:lang w:val="en-US"/>
        </w:rPr>
        <w:t>atering in consultation</w:t>
      </w:r>
    </w:p>
    <w:p w14:paraId="0CD7BED4" w14:textId="77777777" w:rsidR="001720D2" w:rsidRPr="00AC236A" w:rsidRDefault="00F62431" w:rsidP="00F62431">
      <w:pPr>
        <w:rPr>
          <w:lang w:val="en-US"/>
        </w:rPr>
      </w:pPr>
      <w:r>
        <w:rPr>
          <w:lang w:val="en-US"/>
        </w:rPr>
        <w:br/>
      </w:r>
      <w:r w:rsidR="001720D2" w:rsidRPr="00C96B90">
        <w:rPr>
          <w:rFonts w:cs="MyriadPro-Regular"/>
          <w:b/>
          <w:sz w:val="22"/>
          <w:lang w:val="en-US"/>
        </w:rPr>
        <w:t>Main Power</w:t>
      </w:r>
      <w:r w:rsidR="001720D2" w:rsidRPr="00C96B90">
        <w:rPr>
          <w:b/>
          <w:sz w:val="22"/>
          <w:lang w:val="en-US"/>
        </w:rPr>
        <w:t xml:space="preserve"> </w:t>
      </w:r>
      <w:r w:rsidR="003C4EEE" w:rsidRPr="00C96B90">
        <w:rPr>
          <w:b/>
          <w:sz w:val="22"/>
          <w:lang w:val="en-US"/>
        </w:rPr>
        <w:br/>
      </w:r>
      <w:r w:rsidR="003C4EEE" w:rsidRPr="00AC236A">
        <w:rPr>
          <w:lang w:val="en-US"/>
        </w:rPr>
        <w:t xml:space="preserve">All three phase power supply connections are </w:t>
      </w:r>
      <w:r w:rsidR="003C4EEE" w:rsidRPr="00AC236A">
        <w:rPr>
          <w:lang w:val="en-US"/>
        </w:rPr>
        <w:br/>
        <w:t>CEE standard red. 3 phase</w:t>
      </w:r>
      <w:r w:rsidR="002D45B9">
        <w:rPr>
          <w:lang w:val="en-US"/>
        </w:rPr>
        <w:t>,</w:t>
      </w:r>
      <w:r w:rsidR="003C4EEE" w:rsidRPr="00AC236A">
        <w:rPr>
          <w:lang w:val="en-US"/>
        </w:rPr>
        <w:t xml:space="preserve"> neutral and earth. </w:t>
      </w:r>
      <w:r w:rsidR="003C4EEE" w:rsidRPr="00AC236A">
        <w:rPr>
          <w:lang w:val="en-US"/>
        </w:rPr>
        <w:br/>
        <w:t xml:space="preserve">1 piece 3x125 amp </w:t>
      </w:r>
      <w:r w:rsidR="001720D2" w:rsidRPr="00AC236A">
        <w:rPr>
          <w:lang w:val="en-US"/>
        </w:rPr>
        <w:t>left</w:t>
      </w:r>
      <w:r w:rsidR="003C4EEE" w:rsidRPr="00AC236A">
        <w:rPr>
          <w:lang w:val="en-US"/>
        </w:rPr>
        <w:t xml:space="preserve"> front wall </w:t>
      </w:r>
      <w:r w:rsidR="003C4EEE" w:rsidRPr="00AC236A">
        <w:rPr>
          <w:lang w:val="en-US"/>
        </w:rPr>
        <w:br/>
        <w:t xml:space="preserve">1 piece 3x125 amp front </w:t>
      </w:r>
      <w:r w:rsidR="001720D2" w:rsidRPr="00AC236A">
        <w:rPr>
          <w:lang w:val="en-US"/>
        </w:rPr>
        <w:t>right</w:t>
      </w:r>
      <w:r w:rsidR="003C4EEE" w:rsidRPr="00AC236A">
        <w:rPr>
          <w:lang w:val="en-US"/>
        </w:rPr>
        <w:t xml:space="preserve"> wall </w:t>
      </w:r>
      <w:r w:rsidR="003C4EEE" w:rsidRPr="00AC236A">
        <w:rPr>
          <w:lang w:val="en-US"/>
        </w:rPr>
        <w:br/>
        <w:t xml:space="preserve">1 piece 3x125 amp </w:t>
      </w:r>
      <w:r w:rsidR="001720D2" w:rsidRPr="00AC236A">
        <w:rPr>
          <w:lang w:val="en-US"/>
        </w:rPr>
        <w:t>right</w:t>
      </w:r>
      <w:r w:rsidR="003C4EEE" w:rsidRPr="00AC236A">
        <w:rPr>
          <w:lang w:val="en-US"/>
        </w:rPr>
        <w:t xml:space="preserve"> s</w:t>
      </w:r>
      <w:r w:rsidR="001720D2" w:rsidRPr="00AC236A">
        <w:rPr>
          <w:lang w:val="en-US"/>
        </w:rPr>
        <w:t xml:space="preserve">ide wall </w:t>
      </w:r>
    </w:p>
    <w:p w14:paraId="4BC06FE1" w14:textId="77777777" w:rsidR="001720D2" w:rsidRPr="00AC236A" w:rsidRDefault="001720D2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  <w:t>2 pcs 3x63 amps right</w:t>
      </w:r>
      <w:r w:rsidR="003C4EEE" w:rsidRPr="00AC236A">
        <w:rPr>
          <w:lang w:val="en-US"/>
        </w:rPr>
        <w:t xml:space="preserve"> side wall </w:t>
      </w:r>
    </w:p>
    <w:p w14:paraId="3090F2AA" w14:textId="77777777" w:rsidR="001720D2" w:rsidRPr="00AC236A" w:rsidRDefault="003C4EEE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  <w:t xml:space="preserve">2 pcs 3x32 amps </w:t>
      </w:r>
      <w:r w:rsidR="001720D2" w:rsidRPr="00AC236A">
        <w:rPr>
          <w:lang w:val="en-US"/>
        </w:rPr>
        <w:t>right</w:t>
      </w:r>
      <w:r w:rsidRPr="00AC236A">
        <w:rPr>
          <w:lang w:val="en-US"/>
        </w:rPr>
        <w:t xml:space="preserve"> side wall </w:t>
      </w:r>
      <w:r w:rsidRPr="00AC236A">
        <w:rPr>
          <w:lang w:val="en-US"/>
        </w:rPr>
        <w:br/>
        <w:t xml:space="preserve">1 pcs 3x32 amp front </w:t>
      </w:r>
      <w:r w:rsidR="001720D2" w:rsidRPr="00AC236A">
        <w:rPr>
          <w:lang w:val="en-US"/>
        </w:rPr>
        <w:t xml:space="preserve">right wall (sound) </w:t>
      </w:r>
      <w:r w:rsidR="001720D2" w:rsidRPr="00AC236A">
        <w:rPr>
          <w:lang w:val="en-US"/>
        </w:rPr>
        <w:br/>
        <w:t xml:space="preserve">1 pcs 3x32 amp left side wall </w:t>
      </w:r>
      <w:r w:rsidR="001720D2" w:rsidRPr="00AC236A">
        <w:rPr>
          <w:lang w:val="en-US"/>
        </w:rPr>
        <w:br/>
        <w:t xml:space="preserve">1 pcs 3x32 amp left front wall (sound) </w:t>
      </w:r>
    </w:p>
    <w:p w14:paraId="43BA3B20" w14:textId="77777777" w:rsidR="001720D2" w:rsidRPr="00AC236A" w:rsidRDefault="001720D2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  <w:t>1 pcs 3x32 side bridge right</w:t>
      </w:r>
    </w:p>
    <w:p w14:paraId="5A7B0C85" w14:textId="77777777" w:rsidR="001720D2" w:rsidRPr="00AC236A" w:rsidRDefault="003C4EEE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lastRenderedPageBreak/>
        <w:t xml:space="preserve">1 pcs 3x32 amp </w:t>
      </w:r>
      <w:r w:rsidR="001720D2" w:rsidRPr="00AC236A">
        <w:rPr>
          <w:lang w:val="en-US"/>
        </w:rPr>
        <w:t>side bridge left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  <w:t xml:space="preserve">1 pcs 3x32 amp room bridge </w:t>
      </w:r>
    </w:p>
    <w:p w14:paraId="3D9C389C" w14:textId="77777777" w:rsidR="001720D2" w:rsidRPr="00AC236A" w:rsidRDefault="003C4EEE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  <w:t xml:space="preserve">1 pcs 3x16 amp </w:t>
      </w:r>
      <w:r w:rsidR="001720D2" w:rsidRPr="00AC236A">
        <w:rPr>
          <w:lang w:val="en-US"/>
        </w:rPr>
        <w:t>right</w:t>
      </w:r>
      <w:r w:rsidRPr="00AC236A">
        <w:rPr>
          <w:lang w:val="en-US"/>
        </w:rPr>
        <w:t xml:space="preserve"> wall behind </w:t>
      </w:r>
    </w:p>
    <w:p w14:paraId="2D34A0E6" w14:textId="77777777" w:rsidR="00576EEB" w:rsidRPr="00AC236A" w:rsidRDefault="003C4EEE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  <w:t xml:space="preserve">The </w:t>
      </w:r>
      <w:r w:rsidR="001720D2" w:rsidRPr="00AC236A">
        <w:rPr>
          <w:lang w:val="en-US"/>
        </w:rPr>
        <w:t>fair amount of</w:t>
      </w:r>
      <w:r w:rsidRPr="00AC236A">
        <w:rPr>
          <w:lang w:val="en-US"/>
        </w:rPr>
        <w:t xml:space="preserve"> 220 volt connections are </w:t>
      </w:r>
      <w:r w:rsidRPr="00AC236A">
        <w:rPr>
          <w:lang w:val="en-US"/>
        </w:rPr>
        <w:br/>
        <w:t xml:space="preserve">conducted in CEE and </w:t>
      </w:r>
      <w:proofErr w:type="spellStart"/>
      <w:r w:rsidRPr="00AC236A">
        <w:rPr>
          <w:lang w:val="en-US"/>
        </w:rPr>
        <w:t>Shuko</w:t>
      </w:r>
      <w:proofErr w:type="spellEnd"/>
      <w:r w:rsidRPr="00AC236A">
        <w:rPr>
          <w:lang w:val="en-US"/>
        </w:rPr>
        <w:t xml:space="preserve"> standard and ar</w:t>
      </w:r>
      <w:r w:rsidR="001720D2" w:rsidRPr="00AC236A">
        <w:rPr>
          <w:lang w:val="en-US"/>
        </w:rPr>
        <w:t xml:space="preserve">e </w:t>
      </w:r>
      <w:r w:rsidR="001720D2" w:rsidRPr="00AC236A">
        <w:rPr>
          <w:lang w:val="en-US"/>
        </w:rPr>
        <w:br/>
        <w:t>spread throughout the theatre</w:t>
      </w:r>
      <w:r w:rsidRPr="00AC236A">
        <w:rPr>
          <w:lang w:val="en-US"/>
        </w:rPr>
        <w:t xml:space="preserve"> and bridges.</w:t>
      </w:r>
    </w:p>
    <w:p w14:paraId="570D646E" w14:textId="77777777" w:rsidR="00C57844" w:rsidRPr="00AC236A" w:rsidRDefault="00C57844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7D2B7BD" w14:textId="77777777" w:rsidR="00C57844" w:rsidRPr="00C96B90" w:rsidRDefault="006E7A69" w:rsidP="00576EEB">
      <w:pPr>
        <w:autoSpaceDE w:val="0"/>
        <w:autoSpaceDN w:val="0"/>
        <w:adjustRightInd w:val="0"/>
        <w:spacing w:after="0" w:line="240" w:lineRule="auto"/>
        <w:rPr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DMX</w:t>
      </w:r>
    </w:p>
    <w:p w14:paraId="29DF9717" w14:textId="77777777" w:rsidR="00C57844" w:rsidRPr="00AC236A" w:rsidRDefault="00C57844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The DMX512 data network </w:t>
      </w:r>
      <w:r w:rsidR="006E7A69" w:rsidRPr="00AC236A">
        <w:rPr>
          <w:lang w:val="en-US"/>
        </w:rPr>
        <w:t>is</w:t>
      </w:r>
      <w:r w:rsidRPr="00AC236A">
        <w:rPr>
          <w:lang w:val="en-US"/>
        </w:rPr>
        <w:t xml:space="preserve"> installed as a </w:t>
      </w:r>
      <w:r w:rsidRPr="00AC236A">
        <w:rPr>
          <w:lang w:val="en-US"/>
        </w:rPr>
        <w:br/>
        <w:t xml:space="preserve">star network which meets on a patch right field, </w:t>
      </w:r>
      <w:r w:rsidRPr="00AC236A">
        <w:rPr>
          <w:lang w:val="en-US"/>
        </w:rPr>
        <w:br/>
        <w:t xml:space="preserve">in the patch unit </w:t>
      </w:r>
      <w:r w:rsidR="002D329A" w:rsidRPr="00AC236A">
        <w:rPr>
          <w:lang w:val="en-US"/>
        </w:rPr>
        <w:t xml:space="preserve">there </w:t>
      </w:r>
      <w:r w:rsidRPr="00AC236A">
        <w:rPr>
          <w:lang w:val="en-US"/>
        </w:rPr>
        <w:t xml:space="preserve">are 2 active opto-splitters available </w:t>
      </w:r>
      <w:r w:rsidRPr="00AC236A">
        <w:rPr>
          <w:lang w:val="en-US"/>
        </w:rPr>
        <w:br/>
      </w:r>
      <w:r w:rsidR="006E7A69" w:rsidRPr="00AC236A">
        <w:rPr>
          <w:lang w:val="en-US"/>
        </w:rPr>
        <w:t xml:space="preserve">each </w:t>
      </w:r>
      <w:r w:rsidRPr="00AC236A">
        <w:rPr>
          <w:lang w:val="en-US"/>
        </w:rPr>
        <w:t>split</w:t>
      </w:r>
      <w:r w:rsidR="00DE51B1">
        <w:rPr>
          <w:lang w:val="en-US"/>
        </w:rPr>
        <w:t>t</w:t>
      </w:r>
      <w:r w:rsidRPr="00AC236A">
        <w:rPr>
          <w:lang w:val="en-US"/>
        </w:rPr>
        <w:t xml:space="preserve">er with 1 in, 1 through, and </w:t>
      </w:r>
      <w:r w:rsidR="006E7A69" w:rsidRPr="00AC236A">
        <w:rPr>
          <w:lang w:val="en-US"/>
        </w:rPr>
        <w:t>3 out</w:t>
      </w:r>
      <w:r w:rsidRPr="00AC236A">
        <w:rPr>
          <w:lang w:val="en-US"/>
        </w:rPr>
        <w:t xml:space="preserve">. </w:t>
      </w:r>
      <w:r w:rsidRPr="00AC236A">
        <w:rPr>
          <w:lang w:val="en-US"/>
        </w:rPr>
        <w:br/>
      </w:r>
      <w:r w:rsidR="002D329A" w:rsidRPr="00AC236A">
        <w:rPr>
          <w:lang w:val="en-US"/>
        </w:rPr>
        <w:t>A</w:t>
      </w:r>
      <w:r w:rsidR="006E7A69" w:rsidRPr="00AC236A">
        <w:rPr>
          <w:lang w:val="en-US"/>
        </w:rPr>
        <w:t xml:space="preserve">ll </w:t>
      </w:r>
      <w:proofErr w:type="spellStart"/>
      <w:r w:rsidR="006E7A69" w:rsidRPr="00AC236A">
        <w:rPr>
          <w:lang w:val="en-US"/>
        </w:rPr>
        <w:t>dmx</w:t>
      </w:r>
      <w:proofErr w:type="spellEnd"/>
      <w:r w:rsidR="006E7A69" w:rsidRPr="00AC236A">
        <w:rPr>
          <w:lang w:val="en-US"/>
        </w:rPr>
        <w:t xml:space="preserve"> cables are wired 5 cores and supplied with </w:t>
      </w:r>
      <w:r w:rsidRPr="00AC236A">
        <w:rPr>
          <w:lang w:val="en-US"/>
        </w:rPr>
        <w:br/>
        <w:t xml:space="preserve">5 pole </w:t>
      </w:r>
      <w:proofErr w:type="spellStart"/>
      <w:r w:rsidRPr="00AC236A">
        <w:rPr>
          <w:lang w:val="en-US"/>
        </w:rPr>
        <w:t>neutrix</w:t>
      </w:r>
      <w:proofErr w:type="spellEnd"/>
      <w:r w:rsidRPr="00AC236A">
        <w:rPr>
          <w:lang w:val="en-US"/>
        </w:rPr>
        <w:t xml:space="preserve">. </w:t>
      </w:r>
      <w:r w:rsidRPr="00AC236A">
        <w:rPr>
          <w:lang w:val="en-US"/>
        </w:rPr>
        <w:br/>
        <w:t>DM</w:t>
      </w:r>
      <w:r w:rsidR="006E7A69" w:rsidRPr="00AC236A">
        <w:rPr>
          <w:lang w:val="en-US"/>
        </w:rPr>
        <w:t>X can be sent and received from: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</w:r>
      <w:r w:rsidR="006E7A69" w:rsidRPr="00AC236A">
        <w:rPr>
          <w:lang w:val="en-US"/>
        </w:rPr>
        <w:t>control room</w:t>
      </w:r>
      <w:r w:rsidRPr="00AC236A">
        <w:rPr>
          <w:lang w:val="en-US"/>
        </w:rPr>
        <w:t xml:space="preserve">, 4 lines </w:t>
      </w:r>
      <w:r w:rsidRPr="00AC236A">
        <w:rPr>
          <w:lang w:val="en-US"/>
        </w:rPr>
        <w:br/>
      </w:r>
      <w:r w:rsidR="006E7A69" w:rsidRPr="00AC236A">
        <w:rPr>
          <w:lang w:val="en-US"/>
        </w:rPr>
        <w:t>sound seats</w:t>
      </w:r>
      <w:r w:rsidRPr="00AC236A">
        <w:rPr>
          <w:lang w:val="en-US"/>
        </w:rPr>
        <w:t xml:space="preserve">, 4 lines </w:t>
      </w:r>
      <w:r w:rsidRPr="00AC236A">
        <w:rPr>
          <w:lang w:val="en-US"/>
        </w:rPr>
        <w:br/>
        <w:t xml:space="preserve">stage left, 4 lines </w:t>
      </w:r>
      <w:r w:rsidRPr="00AC236A">
        <w:rPr>
          <w:lang w:val="en-US"/>
        </w:rPr>
        <w:br/>
        <w:t>stage right, 4</w:t>
      </w:r>
      <w:r w:rsidR="002D329A" w:rsidRPr="00AC236A">
        <w:rPr>
          <w:lang w:val="en-US"/>
        </w:rPr>
        <w:t xml:space="preserve"> lines </w:t>
      </w:r>
      <w:r w:rsidR="002D329A" w:rsidRPr="00AC236A">
        <w:rPr>
          <w:lang w:val="en-US"/>
        </w:rPr>
        <w:br/>
        <w:t xml:space="preserve">stage left, two lines </w:t>
      </w:r>
      <w:r w:rsidR="002D329A" w:rsidRPr="00AC236A">
        <w:rPr>
          <w:lang w:val="en-US"/>
        </w:rPr>
        <w:br/>
        <w:t>s</w:t>
      </w:r>
      <w:r w:rsidRPr="00AC236A">
        <w:rPr>
          <w:lang w:val="en-US"/>
        </w:rPr>
        <w:t xml:space="preserve">tage </w:t>
      </w:r>
      <w:r w:rsidR="002D329A" w:rsidRPr="00AC236A">
        <w:rPr>
          <w:lang w:val="en-US"/>
        </w:rPr>
        <w:t>r</w:t>
      </w:r>
      <w:r w:rsidRPr="00AC236A">
        <w:rPr>
          <w:lang w:val="en-US"/>
        </w:rPr>
        <w:t xml:space="preserve">ight, two lines </w:t>
      </w:r>
      <w:r w:rsidRPr="00AC236A">
        <w:rPr>
          <w:lang w:val="en-US"/>
        </w:rPr>
        <w:br/>
      </w:r>
      <w:r w:rsidR="006E7A69" w:rsidRPr="00AC236A">
        <w:rPr>
          <w:lang w:val="en-US"/>
        </w:rPr>
        <w:t>side bridge</w:t>
      </w:r>
      <w:r w:rsidRPr="00AC236A">
        <w:rPr>
          <w:lang w:val="en-US"/>
        </w:rPr>
        <w:t xml:space="preserve"> left, two lines </w:t>
      </w:r>
      <w:r w:rsidRPr="00AC236A">
        <w:rPr>
          <w:lang w:val="en-US"/>
        </w:rPr>
        <w:br/>
      </w:r>
      <w:r w:rsidR="006E7A69" w:rsidRPr="00AC236A">
        <w:rPr>
          <w:lang w:val="en-US"/>
        </w:rPr>
        <w:t>side bridge</w:t>
      </w:r>
      <w:r w:rsidRPr="00AC236A">
        <w:rPr>
          <w:lang w:val="en-US"/>
        </w:rPr>
        <w:t xml:space="preserve"> right, 2 lines </w:t>
      </w:r>
      <w:r w:rsidRPr="00AC236A">
        <w:rPr>
          <w:lang w:val="en-US"/>
        </w:rPr>
        <w:br/>
        <w:t xml:space="preserve">portal bridge, 2 lines </w:t>
      </w:r>
      <w:r w:rsidRPr="00AC236A">
        <w:rPr>
          <w:lang w:val="en-US"/>
        </w:rPr>
        <w:br/>
      </w:r>
      <w:proofErr w:type="spellStart"/>
      <w:r w:rsidR="002D329A" w:rsidRPr="00AC236A">
        <w:rPr>
          <w:lang w:val="en-US"/>
        </w:rPr>
        <w:t>foh</w:t>
      </w:r>
      <w:proofErr w:type="spellEnd"/>
      <w:r w:rsidR="002D329A" w:rsidRPr="00AC236A">
        <w:rPr>
          <w:lang w:val="en-US"/>
        </w:rPr>
        <w:t xml:space="preserve"> </w:t>
      </w:r>
      <w:r w:rsidRPr="00AC236A">
        <w:rPr>
          <w:lang w:val="en-US"/>
        </w:rPr>
        <w:t xml:space="preserve">bridge, 2 lines </w:t>
      </w:r>
      <w:r w:rsidRPr="00AC236A">
        <w:rPr>
          <w:lang w:val="en-US"/>
        </w:rPr>
        <w:br/>
      </w:r>
      <w:r w:rsidR="006E7A69" w:rsidRPr="00AC236A">
        <w:rPr>
          <w:lang w:val="en-US"/>
        </w:rPr>
        <w:t xml:space="preserve">operator table </w:t>
      </w:r>
      <w:r w:rsidRPr="00AC236A">
        <w:rPr>
          <w:lang w:val="en-US"/>
        </w:rPr>
        <w:t xml:space="preserve"> 1 line </w:t>
      </w:r>
      <w:r w:rsidRPr="00AC236A">
        <w:rPr>
          <w:lang w:val="en-US"/>
        </w:rPr>
        <w:br/>
      </w:r>
      <w:r w:rsidR="006E7A69" w:rsidRPr="00AC236A">
        <w:rPr>
          <w:lang w:val="en-US"/>
        </w:rPr>
        <w:t xml:space="preserve">for </w:t>
      </w:r>
      <w:r w:rsidRPr="00AC236A">
        <w:rPr>
          <w:lang w:val="en-US"/>
        </w:rPr>
        <w:t xml:space="preserve">local splitting a portable active </w:t>
      </w:r>
      <w:r w:rsidRPr="00AC236A">
        <w:rPr>
          <w:lang w:val="en-US"/>
        </w:rPr>
        <w:br/>
        <w:t xml:space="preserve">opto-splitter </w:t>
      </w:r>
      <w:r w:rsidR="006E7A69" w:rsidRPr="00AC236A">
        <w:rPr>
          <w:lang w:val="en-US"/>
        </w:rPr>
        <w:t xml:space="preserve">is </w:t>
      </w:r>
      <w:r w:rsidRPr="00AC236A">
        <w:rPr>
          <w:lang w:val="en-US"/>
        </w:rPr>
        <w:t>available.</w:t>
      </w:r>
    </w:p>
    <w:p w14:paraId="01B42780" w14:textId="77777777" w:rsidR="006E7A69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75BFA51" w14:textId="77777777" w:rsidR="006E7A69" w:rsidRPr="00C96B90" w:rsidRDefault="006E7A69" w:rsidP="006E7A69">
      <w:pPr>
        <w:autoSpaceDE w:val="0"/>
        <w:autoSpaceDN w:val="0"/>
        <w:adjustRightInd w:val="0"/>
        <w:spacing w:after="0" w:line="240" w:lineRule="auto"/>
        <w:rPr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Dimmers</w:t>
      </w:r>
    </w:p>
    <w:p w14:paraId="1E9EE4B3" w14:textId="77777777" w:rsidR="006E7A69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0B86764" w14:textId="77777777" w:rsidR="009A0E5A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>The hall uses a decentral dimmer setup.</w:t>
      </w:r>
      <w:r w:rsidR="002D329A" w:rsidRPr="00AC236A">
        <w:rPr>
          <w:lang w:val="en-US"/>
        </w:rPr>
        <w:t xml:space="preserve"> </w:t>
      </w:r>
      <w:r w:rsidRPr="00AC236A">
        <w:rPr>
          <w:lang w:val="en-US"/>
        </w:rPr>
        <w:t xml:space="preserve">At various locations there are dimmers type </w:t>
      </w:r>
      <w:proofErr w:type="spellStart"/>
      <w:r w:rsidRPr="00AC236A">
        <w:rPr>
          <w:lang w:val="en-US"/>
        </w:rPr>
        <w:t>CompuDim</w:t>
      </w:r>
      <w:proofErr w:type="spellEnd"/>
      <w:r w:rsidRPr="00AC236A">
        <w:rPr>
          <w:lang w:val="en-US"/>
        </w:rPr>
        <w:t>. All dimmers are equipped with vending machines per fuse and earth leakage switches</w:t>
      </w:r>
      <w:r w:rsidR="002D329A" w:rsidRPr="00AC236A">
        <w:rPr>
          <w:lang w:val="en-US"/>
        </w:rPr>
        <w:t>.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</w:r>
      <w:r w:rsidRPr="00AC236A">
        <w:rPr>
          <w:lang w:val="en-US"/>
        </w:rPr>
        <w:br/>
        <w:t xml:space="preserve">Per location, the dimmers provide the spots at that location and in addition they have multiple free connections executed with CEE and </w:t>
      </w:r>
      <w:proofErr w:type="spellStart"/>
      <w:r w:rsidR="009A0E5A" w:rsidRPr="00AC236A">
        <w:rPr>
          <w:lang w:val="en-US"/>
        </w:rPr>
        <w:t>Harting</w:t>
      </w:r>
      <w:proofErr w:type="spellEnd"/>
      <w:r w:rsidR="009A0E5A" w:rsidRPr="00AC236A">
        <w:rPr>
          <w:lang w:val="en-US"/>
        </w:rPr>
        <w:t xml:space="preserve"> </w:t>
      </w:r>
      <w:proofErr w:type="spellStart"/>
      <w:r w:rsidR="009A0E5A" w:rsidRPr="00AC236A">
        <w:rPr>
          <w:lang w:val="en-US"/>
        </w:rPr>
        <w:t>han</w:t>
      </w:r>
      <w:proofErr w:type="spellEnd"/>
      <w:r w:rsidR="009A0E5A" w:rsidRPr="00AC236A">
        <w:rPr>
          <w:lang w:val="en-US"/>
        </w:rPr>
        <w:t xml:space="preserve"> 16.The dimmers are located at the following locations: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</w:r>
      <w:r w:rsidRPr="00AC236A">
        <w:rPr>
          <w:lang w:val="en-US"/>
        </w:rPr>
        <w:br/>
        <w:t xml:space="preserve">stage left behind, </w:t>
      </w:r>
      <w:r w:rsidR="009A0E5A" w:rsidRPr="00AC236A">
        <w:rPr>
          <w:lang w:val="en-US"/>
        </w:rPr>
        <w:t xml:space="preserve">stage </w:t>
      </w:r>
      <w:r w:rsidRPr="00AC236A">
        <w:rPr>
          <w:lang w:val="en-US"/>
        </w:rPr>
        <w:t xml:space="preserve">right behind </w:t>
      </w:r>
      <w:r w:rsidRPr="00AC236A">
        <w:rPr>
          <w:lang w:val="en-US"/>
        </w:rPr>
        <w:br/>
      </w:r>
      <w:proofErr w:type="spellStart"/>
      <w:r w:rsidRPr="00AC236A">
        <w:rPr>
          <w:lang w:val="en-US"/>
        </w:rPr>
        <w:t>manteau</w:t>
      </w:r>
      <w:proofErr w:type="spellEnd"/>
      <w:r w:rsidRPr="00AC236A">
        <w:rPr>
          <w:lang w:val="en-US"/>
        </w:rPr>
        <w:t xml:space="preserve"> right, </w:t>
      </w:r>
      <w:proofErr w:type="spellStart"/>
      <w:r w:rsidR="009A0E5A" w:rsidRPr="00AC236A">
        <w:rPr>
          <w:lang w:val="en-US"/>
        </w:rPr>
        <w:t>manteau</w:t>
      </w:r>
      <w:proofErr w:type="spellEnd"/>
      <w:r w:rsidR="009A0E5A" w:rsidRPr="00AC236A">
        <w:rPr>
          <w:lang w:val="en-US"/>
        </w:rPr>
        <w:t xml:space="preserve"> left, p</w:t>
      </w:r>
      <w:r w:rsidRPr="00AC236A">
        <w:rPr>
          <w:lang w:val="en-US"/>
        </w:rPr>
        <w:t xml:space="preserve">ortal bridge, </w:t>
      </w:r>
      <w:r w:rsidR="002D329A" w:rsidRPr="00AC236A">
        <w:rPr>
          <w:lang w:val="en-US"/>
        </w:rPr>
        <w:t>up down bridge</w:t>
      </w:r>
      <w:r w:rsidR="009A0E5A" w:rsidRPr="00AC236A">
        <w:rPr>
          <w:lang w:val="en-US"/>
        </w:rPr>
        <w:t xml:space="preserve"> left and right</w:t>
      </w:r>
      <w:r w:rsidRPr="00AC236A">
        <w:rPr>
          <w:lang w:val="en-US"/>
        </w:rPr>
        <w:t xml:space="preserve"> </w:t>
      </w:r>
    </w:p>
    <w:p w14:paraId="4D63424A" w14:textId="77777777" w:rsidR="009A0E5A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The dimmers for the </w:t>
      </w:r>
      <w:proofErr w:type="spellStart"/>
      <w:r w:rsidR="000B532A" w:rsidRPr="00AC236A">
        <w:rPr>
          <w:lang w:val="en-US"/>
        </w:rPr>
        <w:t>foh</w:t>
      </w:r>
      <w:proofErr w:type="spellEnd"/>
      <w:r w:rsidR="009A0E5A" w:rsidRPr="00AC236A">
        <w:rPr>
          <w:lang w:val="en-US"/>
        </w:rPr>
        <w:t xml:space="preserve"> bridges </w:t>
      </w:r>
      <w:r w:rsidRPr="00AC236A">
        <w:rPr>
          <w:lang w:val="en-US"/>
        </w:rPr>
        <w:t xml:space="preserve"> and the </w:t>
      </w:r>
      <w:r w:rsidR="009A0E5A" w:rsidRPr="00AC236A">
        <w:rPr>
          <w:lang w:val="en-US"/>
        </w:rPr>
        <w:t>house</w:t>
      </w:r>
      <w:r w:rsidRPr="00AC236A">
        <w:rPr>
          <w:lang w:val="en-US"/>
        </w:rPr>
        <w:t xml:space="preserve"> light</w:t>
      </w:r>
      <w:r w:rsidR="009A0E5A" w:rsidRPr="00AC236A">
        <w:rPr>
          <w:lang w:val="en-US"/>
        </w:rPr>
        <w:t>s</w:t>
      </w:r>
      <w:r w:rsidRPr="00AC236A">
        <w:rPr>
          <w:lang w:val="en-US"/>
        </w:rPr>
        <w:t xml:space="preserve"> are located </w:t>
      </w:r>
      <w:r w:rsidR="009A0E5A" w:rsidRPr="00AC236A">
        <w:rPr>
          <w:lang w:val="en-US"/>
        </w:rPr>
        <w:t xml:space="preserve">at </w:t>
      </w:r>
      <w:r w:rsidRPr="00AC236A">
        <w:rPr>
          <w:lang w:val="en-US"/>
        </w:rPr>
        <w:t xml:space="preserve"> the</w:t>
      </w:r>
      <w:r w:rsidR="009A0E5A" w:rsidRPr="00AC236A">
        <w:rPr>
          <w:lang w:val="en-US"/>
        </w:rPr>
        <w:t xml:space="preserve"> dimmer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  <w:t xml:space="preserve">space </w:t>
      </w:r>
      <w:r w:rsidR="009A0E5A" w:rsidRPr="00AC236A">
        <w:rPr>
          <w:lang w:val="en-US"/>
        </w:rPr>
        <w:t>at the ground floor</w:t>
      </w:r>
      <w:r w:rsidRPr="00AC236A">
        <w:rPr>
          <w:lang w:val="en-US"/>
        </w:rPr>
        <w:br/>
        <w:t xml:space="preserve">Free connections 2.5 kW per location </w:t>
      </w:r>
    </w:p>
    <w:p w14:paraId="73F2FE5A" w14:textId="77777777" w:rsidR="009A0E5A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  <w:t xml:space="preserve">8 CEE </w:t>
      </w:r>
      <w:proofErr w:type="spellStart"/>
      <w:r w:rsidRPr="00AC236A">
        <w:rPr>
          <w:lang w:val="en-US"/>
        </w:rPr>
        <w:t>manteau</w:t>
      </w:r>
      <w:proofErr w:type="spellEnd"/>
      <w:r w:rsidR="009A0E5A" w:rsidRPr="00AC236A">
        <w:rPr>
          <w:lang w:val="en-US"/>
        </w:rPr>
        <w:t xml:space="preserve"> right</w:t>
      </w: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  <w:t xml:space="preserve">8 </w:t>
      </w:r>
      <w:r w:rsidR="009A0E5A" w:rsidRPr="00AC236A">
        <w:rPr>
          <w:lang w:val="en-US"/>
        </w:rPr>
        <w:t xml:space="preserve">CEE </w:t>
      </w:r>
      <w:proofErr w:type="spellStart"/>
      <w:r w:rsidRPr="00AC236A">
        <w:rPr>
          <w:lang w:val="en-US"/>
        </w:rPr>
        <w:t>manteau</w:t>
      </w:r>
      <w:proofErr w:type="spellEnd"/>
      <w:r w:rsidRPr="00AC236A">
        <w:rPr>
          <w:lang w:val="en-US"/>
        </w:rPr>
        <w:t xml:space="preserve"> left </w:t>
      </w:r>
    </w:p>
    <w:p w14:paraId="4C14AAFF" w14:textId="77777777" w:rsidR="009A0E5A" w:rsidRPr="00AC236A" w:rsidRDefault="009A0E5A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8 </w:t>
      </w:r>
      <w:r w:rsidR="006E7A69" w:rsidRPr="00AC236A">
        <w:rPr>
          <w:lang w:val="en-US"/>
        </w:rPr>
        <w:t xml:space="preserve">CEE </w:t>
      </w:r>
      <w:r w:rsidR="002D329A" w:rsidRPr="00AC236A">
        <w:rPr>
          <w:lang w:val="en-US"/>
        </w:rPr>
        <w:t xml:space="preserve">up down </w:t>
      </w:r>
      <w:r w:rsidRPr="00AC236A">
        <w:rPr>
          <w:lang w:val="en-US"/>
        </w:rPr>
        <w:t>bridge left</w:t>
      </w:r>
    </w:p>
    <w:p w14:paraId="4FF0CC7B" w14:textId="77777777" w:rsidR="00AC7A7C" w:rsidRPr="00AC236A" w:rsidRDefault="009A0E5A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8 CEE </w:t>
      </w:r>
      <w:r w:rsidR="002D329A" w:rsidRPr="00AC236A">
        <w:rPr>
          <w:lang w:val="en-US"/>
        </w:rPr>
        <w:t xml:space="preserve">up down bridge right </w:t>
      </w:r>
      <w:r w:rsidR="002D329A" w:rsidRPr="00AC236A">
        <w:rPr>
          <w:lang w:val="en-US"/>
        </w:rPr>
        <w:br/>
        <w:t>6 CEE p</w:t>
      </w:r>
      <w:r w:rsidRPr="00AC236A">
        <w:rPr>
          <w:lang w:val="en-US"/>
        </w:rPr>
        <w:t xml:space="preserve">ortal bridge, </w:t>
      </w:r>
      <w:r w:rsidR="006E7A69" w:rsidRPr="00AC236A">
        <w:rPr>
          <w:lang w:val="en-US"/>
        </w:rPr>
        <w:t xml:space="preserve"> 6 CEE </w:t>
      </w:r>
      <w:r w:rsidRPr="00AC236A">
        <w:rPr>
          <w:lang w:val="en-US"/>
        </w:rPr>
        <w:t>under portal bridge</w:t>
      </w:r>
      <w:r w:rsidR="006E7A69" w:rsidRPr="00AC236A">
        <w:rPr>
          <w:lang w:val="en-US"/>
        </w:rPr>
        <w:t xml:space="preserve">, </w:t>
      </w:r>
      <w:r w:rsidR="006E7A69" w:rsidRPr="00AC236A">
        <w:rPr>
          <w:lang w:val="en-US"/>
        </w:rPr>
        <w:br/>
        <w:t xml:space="preserve">8 CEE left stage behind </w:t>
      </w:r>
    </w:p>
    <w:p w14:paraId="63E16E56" w14:textId="77777777" w:rsidR="00AC7A7C" w:rsidRPr="00AC236A" w:rsidRDefault="00AC7A7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>8 CEE right</w:t>
      </w:r>
      <w:r w:rsidR="006E7A69" w:rsidRPr="00AC236A">
        <w:rPr>
          <w:lang w:val="en-US"/>
        </w:rPr>
        <w:t xml:space="preserve"> </w:t>
      </w:r>
      <w:r w:rsidRPr="00AC236A">
        <w:rPr>
          <w:lang w:val="en-US"/>
        </w:rPr>
        <w:t>stage behind</w:t>
      </w:r>
    </w:p>
    <w:p w14:paraId="5A52C969" w14:textId="77777777" w:rsidR="00AC7A7C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 </w:t>
      </w:r>
      <w:r w:rsidRPr="00AC236A">
        <w:rPr>
          <w:lang w:val="en-US"/>
        </w:rPr>
        <w:br/>
      </w:r>
      <w:r w:rsidR="00AC7A7C" w:rsidRPr="00AC236A">
        <w:rPr>
          <w:lang w:val="en-US"/>
        </w:rPr>
        <w:t xml:space="preserve">2 </w:t>
      </w:r>
      <w:proofErr w:type="spellStart"/>
      <w:r w:rsidR="00AC7A7C" w:rsidRPr="00AC236A">
        <w:rPr>
          <w:lang w:val="en-US"/>
        </w:rPr>
        <w:t>Harting</w:t>
      </w:r>
      <w:proofErr w:type="spellEnd"/>
      <w:r w:rsidR="00AC7A7C" w:rsidRPr="00AC236A">
        <w:rPr>
          <w:lang w:val="en-US"/>
        </w:rPr>
        <w:t xml:space="preserve"> </w:t>
      </w:r>
      <w:r w:rsidRPr="00AC236A">
        <w:rPr>
          <w:lang w:val="en-US"/>
        </w:rPr>
        <w:t xml:space="preserve">han16 </w:t>
      </w:r>
      <w:proofErr w:type="spellStart"/>
      <w:r w:rsidRPr="00AC236A">
        <w:rPr>
          <w:lang w:val="en-US"/>
        </w:rPr>
        <w:t>manteau</w:t>
      </w:r>
      <w:proofErr w:type="spellEnd"/>
      <w:r w:rsidRPr="00AC236A">
        <w:rPr>
          <w:lang w:val="en-US"/>
        </w:rPr>
        <w:t xml:space="preserve"> right </w:t>
      </w:r>
      <w:r w:rsidRPr="00AC236A">
        <w:rPr>
          <w:lang w:val="en-US"/>
        </w:rPr>
        <w:br/>
      </w:r>
      <w:r w:rsidR="00AC7A7C" w:rsidRPr="00AC236A">
        <w:rPr>
          <w:lang w:val="en-US"/>
        </w:rPr>
        <w:t xml:space="preserve">2 </w:t>
      </w:r>
      <w:proofErr w:type="spellStart"/>
      <w:r w:rsidR="00AC7A7C" w:rsidRPr="00AC236A">
        <w:rPr>
          <w:lang w:val="en-US"/>
        </w:rPr>
        <w:t>Harting</w:t>
      </w:r>
      <w:proofErr w:type="spellEnd"/>
      <w:r w:rsidR="00AC7A7C" w:rsidRPr="00AC236A">
        <w:rPr>
          <w:lang w:val="en-US"/>
        </w:rPr>
        <w:t xml:space="preserve"> han16 </w:t>
      </w:r>
      <w:proofErr w:type="spellStart"/>
      <w:r w:rsidR="00AC7A7C" w:rsidRPr="00AC236A">
        <w:rPr>
          <w:lang w:val="en-US"/>
        </w:rPr>
        <w:t>manteau</w:t>
      </w:r>
      <w:proofErr w:type="spellEnd"/>
      <w:r w:rsidR="00AC7A7C" w:rsidRPr="00AC236A">
        <w:rPr>
          <w:lang w:val="en-US"/>
        </w:rPr>
        <w:t xml:space="preserve"> left</w:t>
      </w:r>
    </w:p>
    <w:p w14:paraId="350597C3" w14:textId="77777777" w:rsidR="00AC7A7C" w:rsidRPr="00AC236A" w:rsidRDefault="00AC7A7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lastRenderedPageBreak/>
        <w:t xml:space="preserve">2 </w:t>
      </w:r>
      <w:proofErr w:type="spellStart"/>
      <w:r w:rsidRPr="00AC236A">
        <w:rPr>
          <w:lang w:val="en-US"/>
        </w:rPr>
        <w:t>Harting</w:t>
      </w:r>
      <w:proofErr w:type="spellEnd"/>
      <w:r w:rsidRPr="00AC236A">
        <w:rPr>
          <w:lang w:val="en-US"/>
        </w:rPr>
        <w:t xml:space="preserve"> han16 side bridge left</w:t>
      </w:r>
      <w:r w:rsidR="006E7A69" w:rsidRPr="00AC236A">
        <w:rPr>
          <w:lang w:val="en-US"/>
        </w:rPr>
        <w:br/>
      </w:r>
      <w:r w:rsidRPr="00AC236A">
        <w:rPr>
          <w:lang w:val="en-US"/>
        </w:rPr>
        <w:t xml:space="preserve">4 </w:t>
      </w:r>
      <w:proofErr w:type="spellStart"/>
      <w:r w:rsidRPr="00AC236A">
        <w:rPr>
          <w:lang w:val="en-US"/>
        </w:rPr>
        <w:t>Harting</w:t>
      </w:r>
      <w:proofErr w:type="spellEnd"/>
      <w:r w:rsidRPr="00AC236A">
        <w:rPr>
          <w:lang w:val="en-US"/>
        </w:rPr>
        <w:t xml:space="preserve"> </w:t>
      </w:r>
      <w:proofErr w:type="spellStart"/>
      <w:r w:rsidRPr="00AC236A">
        <w:rPr>
          <w:lang w:val="en-US"/>
        </w:rPr>
        <w:t>han</w:t>
      </w:r>
      <w:proofErr w:type="spellEnd"/>
      <w:r w:rsidRPr="00AC236A">
        <w:rPr>
          <w:lang w:val="en-US"/>
        </w:rPr>
        <w:t xml:space="preserve"> 16 side bridge right (2 for cyclorama lights)</w:t>
      </w:r>
      <w:r w:rsidR="006E7A69" w:rsidRPr="00AC236A">
        <w:rPr>
          <w:lang w:val="en-US"/>
        </w:rPr>
        <w:br/>
      </w:r>
      <w:r w:rsidRPr="00AC236A">
        <w:rPr>
          <w:lang w:val="en-US"/>
        </w:rPr>
        <w:t xml:space="preserve">2 </w:t>
      </w:r>
      <w:proofErr w:type="spellStart"/>
      <w:r w:rsidRPr="00AC236A">
        <w:rPr>
          <w:lang w:val="en-US"/>
        </w:rPr>
        <w:t>Harting</w:t>
      </w:r>
      <w:proofErr w:type="spellEnd"/>
      <w:r w:rsidRPr="00AC236A">
        <w:rPr>
          <w:lang w:val="en-US"/>
        </w:rPr>
        <w:t xml:space="preserve"> han16 floor sinks right</w:t>
      </w:r>
    </w:p>
    <w:p w14:paraId="329BECC8" w14:textId="77777777" w:rsidR="00AC7A7C" w:rsidRPr="00AC236A" w:rsidRDefault="00AC7A7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2 </w:t>
      </w:r>
      <w:proofErr w:type="spellStart"/>
      <w:r w:rsidRPr="00AC236A">
        <w:rPr>
          <w:lang w:val="en-US"/>
        </w:rPr>
        <w:t>Harting</w:t>
      </w:r>
      <w:proofErr w:type="spellEnd"/>
      <w:r w:rsidRPr="00AC236A">
        <w:rPr>
          <w:lang w:val="en-US"/>
        </w:rPr>
        <w:t xml:space="preserve"> han16 floor sinks left</w:t>
      </w:r>
    </w:p>
    <w:p w14:paraId="22D77F70" w14:textId="77777777" w:rsidR="00AC7A7C" w:rsidRPr="00AC236A" w:rsidRDefault="00AC7A7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040A9CE" w14:textId="77777777" w:rsidR="00AC7A7C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Free </w:t>
      </w:r>
      <w:r w:rsidR="00AC7A7C" w:rsidRPr="00AC236A">
        <w:rPr>
          <w:lang w:val="en-US"/>
        </w:rPr>
        <w:t>C</w:t>
      </w:r>
      <w:r w:rsidRPr="00AC236A">
        <w:rPr>
          <w:lang w:val="en-US"/>
        </w:rPr>
        <w:t xml:space="preserve">EE connections 5 kW </w:t>
      </w:r>
      <w:r w:rsidR="00AC7A7C" w:rsidRPr="00AC236A">
        <w:rPr>
          <w:lang w:val="en-US"/>
        </w:rPr>
        <w:t>per location:</w:t>
      </w:r>
    </w:p>
    <w:p w14:paraId="0BBF0D92" w14:textId="77777777" w:rsidR="00AC7A7C" w:rsidRPr="00AC236A" w:rsidRDefault="006E7A6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4 </w:t>
      </w:r>
      <w:r w:rsidR="00AC7A7C" w:rsidRPr="00AC236A">
        <w:rPr>
          <w:lang w:val="en-US"/>
        </w:rPr>
        <w:t xml:space="preserve">CEE side bridge left, 2 CEE side bridge </w:t>
      </w:r>
      <w:r w:rsidRPr="00AC236A">
        <w:rPr>
          <w:lang w:val="en-US"/>
        </w:rPr>
        <w:t xml:space="preserve">right, </w:t>
      </w:r>
      <w:r w:rsidRPr="00AC236A">
        <w:rPr>
          <w:lang w:val="en-US"/>
        </w:rPr>
        <w:br/>
        <w:t>2 CEE</w:t>
      </w:r>
      <w:r w:rsidR="00AC7A7C" w:rsidRPr="00AC236A">
        <w:rPr>
          <w:lang w:val="en-US"/>
        </w:rPr>
        <w:t xml:space="preserve"> cove right, 2 CEE cove left , 4 </w:t>
      </w:r>
      <w:r w:rsidRPr="00AC236A">
        <w:rPr>
          <w:lang w:val="en-US"/>
        </w:rPr>
        <w:t xml:space="preserve">CEE </w:t>
      </w:r>
      <w:r w:rsidR="00AC7A7C" w:rsidRPr="00AC236A">
        <w:rPr>
          <w:lang w:val="en-US"/>
        </w:rPr>
        <w:t>first hall bridge</w:t>
      </w:r>
      <w:r w:rsidRPr="00AC236A">
        <w:rPr>
          <w:lang w:val="en-US"/>
        </w:rPr>
        <w:br/>
      </w:r>
    </w:p>
    <w:p w14:paraId="3B784353" w14:textId="77777777" w:rsidR="000B532A" w:rsidRPr="00AC236A" w:rsidRDefault="00E630A2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The main hall has a </w:t>
      </w:r>
      <w:r w:rsidR="006E7A69" w:rsidRPr="00AC236A">
        <w:rPr>
          <w:lang w:val="en-US"/>
        </w:rPr>
        <w:t>total of 265 dimmers</w:t>
      </w:r>
      <w:r w:rsidRPr="00AC236A">
        <w:rPr>
          <w:lang w:val="en-US"/>
        </w:rPr>
        <w:t xml:space="preserve">, </w:t>
      </w:r>
      <w:r w:rsidR="000B532A" w:rsidRPr="00AC236A">
        <w:rPr>
          <w:lang w:val="en-US"/>
        </w:rPr>
        <w:t xml:space="preserve">120 </w:t>
      </w:r>
      <w:r w:rsidRPr="00AC236A">
        <w:rPr>
          <w:lang w:val="en-US"/>
        </w:rPr>
        <w:t xml:space="preserve">of </w:t>
      </w:r>
      <w:r w:rsidR="006E7A69" w:rsidRPr="00AC236A">
        <w:rPr>
          <w:lang w:val="en-US"/>
        </w:rPr>
        <w:t xml:space="preserve">which </w:t>
      </w:r>
      <w:r w:rsidRPr="00AC236A">
        <w:rPr>
          <w:lang w:val="en-US"/>
        </w:rPr>
        <w:t>are free dimmers.</w:t>
      </w:r>
    </w:p>
    <w:p w14:paraId="0FBBA437" w14:textId="77777777" w:rsidR="000B532A" w:rsidRPr="00AC236A" w:rsidRDefault="000B532A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C979C63" w14:textId="77777777" w:rsidR="000B532A" w:rsidRPr="00C96B90" w:rsidRDefault="000B532A" w:rsidP="000B532A">
      <w:pPr>
        <w:autoSpaceDE w:val="0"/>
        <w:autoSpaceDN w:val="0"/>
        <w:adjustRightInd w:val="0"/>
        <w:spacing w:after="0" w:line="240" w:lineRule="auto"/>
        <w:rPr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Light desks</w:t>
      </w:r>
    </w:p>
    <w:p w14:paraId="4F57439A" w14:textId="77777777" w:rsidR="00FD0DAC" w:rsidRPr="00AC236A" w:rsidRDefault="00F0486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F0486C">
        <w:rPr>
          <w:szCs w:val="20"/>
          <w:lang w:val="en-US"/>
        </w:rPr>
        <w:t>Roadhog</w:t>
      </w:r>
      <w:proofErr w:type="spellEnd"/>
      <w:r w:rsidRPr="00F0486C">
        <w:rPr>
          <w:szCs w:val="20"/>
          <w:lang w:val="en-US"/>
        </w:rPr>
        <w:t xml:space="preserve"> 4 </w:t>
      </w:r>
      <w:r w:rsidR="00FD0DAC" w:rsidRPr="00AC236A">
        <w:rPr>
          <w:lang w:val="en-US"/>
        </w:rPr>
        <w:t>light control room</w:t>
      </w:r>
    </w:p>
    <w:p w14:paraId="61C94947" w14:textId="77777777" w:rsidR="00FD0DAC" w:rsidRPr="00AC236A" w:rsidRDefault="00F0486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F0486C">
        <w:rPr>
          <w:szCs w:val="20"/>
          <w:lang w:val="en-US"/>
        </w:rPr>
        <w:t>Roadhog</w:t>
      </w:r>
      <w:proofErr w:type="spellEnd"/>
      <w:r w:rsidRPr="00F0486C">
        <w:rPr>
          <w:szCs w:val="20"/>
          <w:lang w:val="en-US"/>
        </w:rPr>
        <w:t xml:space="preserve"> 4 </w:t>
      </w:r>
      <w:r w:rsidR="00FD0DAC" w:rsidRPr="00AC236A">
        <w:rPr>
          <w:lang w:val="en-US"/>
        </w:rPr>
        <w:t>stage left</w:t>
      </w:r>
    </w:p>
    <w:p w14:paraId="020D1CF0" w14:textId="77777777" w:rsidR="00FD0DAC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AC236A">
        <w:rPr>
          <w:lang w:val="en-US"/>
        </w:rPr>
        <w:t>Compulite</w:t>
      </w:r>
      <w:proofErr w:type="spellEnd"/>
      <w:r w:rsidRPr="00AC236A">
        <w:rPr>
          <w:lang w:val="en-US"/>
        </w:rPr>
        <w:t xml:space="preserve"> Princess for house lights, patch unit</w:t>
      </w:r>
    </w:p>
    <w:p w14:paraId="4C1BC521" w14:textId="77777777" w:rsidR="00227E46" w:rsidRDefault="00227E46">
      <w:pPr>
        <w:rPr>
          <w:lang w:val="en-US"/>
        </w:rPr>
      </w:pPr>
    </w:p>
    <w:p w14:paraId="606667B1" w14:textId="77777777" w:rsidR="00FD0DAC" w:rsidRPr="00C96B90" w:rsidRDefault="00FD0DAC" w:rsidP="00FD0DA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Fixed Lights</w:t>
      </w:r>
    </w:p>
    <w:p w14:paraId="53A4E6F0" w14:textId="77777777" w:rsidR="00FD0DAC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rStyle w:val="hps"/>
          <w:lang w:val="en-US"/>
        </w:rPr>
        <w:t>First FOH bridge</w:t>
      </w:r>
      <w:r w:rsidRPr="00AC236A">
        <w:rPr>
          <w:rStyle w:val="hps"/>
          <w:lang w:val="en-US"/>
        </w:rPr>
        <w:tab/>
      </w:r>
      <w:r w:rsidRPr="00AC236A">
        <w:rPr>
          <w:rStyle w:val="hps"/>
          <w:lang w:val="en-US"/>
        </w:rPr>
        <w:tab/>
        <w:t>20 pcs 2kW zoom profile</w:t>
      </w:r>
    </w:p>
    <w:p w14:paraId="783C65C4" w14:textId="77777777" w:rsidR="00FD0DAC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lang w:val="en-US"/>
        </w:rPr>
        <w:br/>
      </w:r>
      <w:r w:rsidRPr="00AC236A">
        <w:rPr>
          <w:rStyle w:val="hps"/>
          <w:lang w:val="en-US"/>
        </w:rPr>
        <w:t>Second</w:t>
      </w:r>
      <w:r w:rsidRPr="00AC236A">
        <w:rPr>
          <w:lang w:val="en-US"/>
        </w:rPr>
        <w:t xml:space="preserve"> </w:t>
      </w:r>
      <w:r w:rsidRPr="00AC236A">
        <w:rPr>
          <w:rStyle w:val="hps"/>
          <w:lang w:val="en-US"/>
        </w:rPr>
        <w:t>FOH bridge</w:t>
      </w:r>
      <w:r w:rsidRPr="00AC236A">
        <w:rPr>
          <w:rStyle w:val="hps"/>
          <w:lang w:val="en-US"/>
        </w:rPr>
        <w:tab/>
        <w:t>20 pcs 2kW profile 17 °</w:t>
      </w:r>
    </w:p>
    <w:p w14:paraId="40191593" w14:textId="77777777" w:rsidR="00FD0DAC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lang w:val="en-US"/>
        </w:rPr>
        <w:br/>
      </w:r>
      <w:r w:rsidRPr="00AC236A">
        <w:rPr>
          <w:rStyle w:val="hps"/>
          <w:lang w:val="en-US"/>
        </w:rPr>
        <w:t>Cove</w:t>
      </w:r>
      <w:r w:rsidRPr="00AC236A">
        <w:rPr>
          <w:lang w:val="en-US"/>
        </w:rPr>
        <w:t xml:space="preserve"> </w:t>
      </w:r>
      <w:r w:rsidRPr="00AC236A">
        <w:rPr>
          <w:rStyle w:val="hps"/>
          <w:lang w:val="en-US"/>
        </w:rPr>
        <w:t>left</w:t>
      </w:r>
      <w:r w:rsidRPr="00AC236A">
        <w:rPr>
          <w:rStyle w:val="hps"/>
          <w:lang w:val="en-US"/>
        </w:rPr>
        <w:tab/>
      </w:r>
      <w:r w:rsidRPr="00AC236A">
        <w:rPr>
          <w:rStyle w:val="hps"/>
          <w:lang w:val="en-US"/>
        </w:rPr>
        <w:tab/>
        <w:t xml:space="preserve">1 </w:t>
      </w:r>
      <w:r w:rsidR="003D4EA9" w:rsidRPr="00AC236A">
        <w:rPr>
          <w:rStyle w:val="hps"/>
          <w:lang w:val="en-US"/>
        </w:rPr>
        <w:t xml:space="preserve">x </w:t>
      </w:r>
      <w:r w:rsidRPr="00AC236A">
        <w:rPr>
          <w:rStyle w:val="hps"/>
          <w:lang w:val="en-US"/>
        </w:rPr>
        <w:t xml:space="preserve"> 2kW zoom profile 23 °</w:t>
      </w:r>
    </w:p>
    <w:p w14:paraId="1D5D8E88" w14:textId="77777777" w:rsidR="00DE51B1" w:rsidRPr="00874CEC" w:rsidRDefault="00227E46" w:rsidP="00DE51B1">
      <w:pPr>
        <w:pStyle w:val="Lijstalinea"/>
        <w:autoSpaceDE w:val="0"/>
        <w:autoSpaceDN w:val="0"/>
        <w:adjustRightInd w:val="0"/>
        <w:spacing w:after="0" w:line="240" w:lineRule="auto"/>
        <w:ind w:left="1428" w:firstLine="696"/>
        <w:rPr>
          <w:rStyle w:val="hps"/>
          <w:lang w:val="en-US"/>
        </w:rPr>
      </w:pPr>
      <w:r w:rsidRPr="00874CEC">
        <w:rPr>
          <w:rStyle w:val="hps"/>
          <w:lang w:val="en-US"/>
        </w:rPr>
        <w:t>1</w:t>
      </w:r>
      <w:r w:rsidR="003D4EA9" w:rsidRPr="00874CEC">
        <w:rPr>
          <w:rStyle w:val="hps"/>
          <w:lang w:val="en-US"/>
        </w:rPr>
        <w:t>x</w:t>
      </w:r>
      <w:r w:rsidRPr="00874CEC">
        <w:rPr>
          <w:rStyle w:val="hps"/>
          <w:lang w:val="en-US"/>
        </w:rPr>
        <w:t xml:space="preserve"> </w:t>
      </w:r>
      <w:r w:rsidR="00FD0DAC" w:rsidRPr="00874CEC">
        <w:rPr>
          <w:rStyle w:val="hps"/>
          <w:lang w:val="en-US"/>
        </w:rPr>
        <w:t>2kW zoom pr</w:t>
      </w:r>
      <w:r w:rsidR="00DE51B1" w:rsidRPr="00874CEC">
        <w:rPr>
          <w:rStyle w:val="hps"/>
          <w:lang w:val="en-US"/>
        </w:rPr>
        <w:t>ofile</w:t>
      </w:r>
    </w:p>
    <w:p w14:paraId="2931C0FD" w14:textId="77777777" w:rsidR="00DE51B1" w:rsidRPr="00874CEC" w:rsidRDefault="00DE51B1" w:rsidP="00DE51B1">
      <w:pPr>
        <w:pStyle w:val="Lijstalinea"/>
        <w:autoSpaceDE w:val="0"/>
        <w:autoSpaceDN w:val="0"/>
        <w:adjustRightInd w:val="0"/>
        <w:spacing w:after="0" w:line="240" w:lineRule="auto"/>
        <w:ind w:left="1428" w:firstLine="696"/>
        <w:rPr>
          <w:rStyle w:val="hps"/>
          <w:lang w:val="en-US"/>
        </w:rPr>
      </w:pPr>
      <w:r w:rsidRPr="00874CEC">
        <w:rPr>
          <w:rStyle w:val="hps"/>
          <w:lang w:val="en-US"/>
        </w:rPr>
        <w:t>2 x 2kW PC</w:t>
      </w:r>
    </w:p>
    <w:p w14:paraId="74C56B9F" w14:textId="77777777" w:rsidR="003D4EA9" w:rsidRPr="00874CEC" w:rsidRDefault="003D4EA9" w:rsidP="003D4EA9">
      <w:pPr>
        <w:pStyle w:val="Lijstalinea"/>
        <w:autoSpaceDE w:val="0"/>
        <w:autoSpaceDN w:val="0"/>
        <w:adjustRightInd w:val="0"/>
        <w:spacing w:after="0" w:line="240" w:lineRule="auto"/>
        <w:ind w:left="2490"/>
        <w:rPr>
          <w:rStyle w:val="hps"/>
          <w:lang w:val="en-US"/>
        </w:rPr>
      </w:pPr>
    </w:p>
    <w:p w14:paraId="54BE9810" w14:textId="77777777" w:rsidR="00DE51B1" w:rsidRDefault="00FD0DAC" w:rsidP="00DE51B1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rStyle w:val="hps"/>
          <w:lang w:val="en-US"/>
        </w:rPr>
        <w:t>Cove</w:t>
      </w:r>
      <w:r w:rsidRPr="00AC236A">
        <w:rPr>
          <w:lang w:val="en-US"/>
        </w:rPr>
        <w:t xml:space="preserve"> </w:t>
      </w:r>
      <w:r w:rsidRPr="00AC236A">
        <w:rPr>
          <w:rStyle w:val="hps"/>
          <w:lang w:val="en-US"/>
        </w:rPr>
        <w:t>right</w:t>
      </w:r>
      <w:r w:rsidR="003D4EA9" w:rsidRPr="00AC236A">
        <w:rPr>
          <w:rStyle w:val="hps"/>
          <w:lang w:val="en-US"/>
        </w:rPr>
        <w:tab/>
      </w:r>
      <w:r w:rsidR="003D4EA9" w:rsidRPr="00AC236A">
        <w:rPr>
          <w:rStyle w:val="hps"/>
          <w:lang w:val="en-US"/>
        </w:rPr>
        <w:tab/>
        <w:t>1 x  2kW zoom profile 23 °</w:t>
      </w:r>
    </w:p>
    <w:p w14:paraId="2EDC8DD5" w14:textId="77777777" w:rsidR="003D4EA9" w:rsidRDefault="00DE51B1" w:rsidP="00DE51B1">
      <w:pPr>
        <w:autoSpaceDE w:val="0"/>
        <w:autoSpaceDN w:val="0"/>
        <w:adjustRightInd w:val="0"/>
        <w:spacing w:after="0" w:line="240" w:lineRule="auto"/>
        <w:ind w:left="1416" w:firstLine="708"/>
        <w:rPr>
          <w:rStyle w:val="hps"/>
          <w:lang w:val="en-US"/>
        </w:rPr>
      </w:pPr>
      <w:r>
        <w:rPr>
          <w:rStyle w:val="hps"/>
          <w:lang w:val="en-US"/>
        </w:rPr>
        <w:t xml:space="preserve">1 </w:t>
      </w:r>
      <w:r w:rsidR="003D4EA9" w:rsidRPr="00AC236A">
        <w:rPr>
          <w:rStyle w:val="hps"/>
          <w:lang w:val="en-US"/>
        </w:rPr>
        <w:t>x 2kW zoom profile</w:t>
      </w:r>
    </w:p>
    <w:p w14:paraId="5E39ED0F" w14:textId="77777777" w:rsidR="00DE51B1" w:rsidRPr="00AC236A" w:rsidRDefault="00DE51B1" w:rsidP="00DE51B1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>
        <w:rPr>
          <w:rStyle w:val="hps"/>
          <w:lang w:val="en-US"/>
        </w:rPr>
        <w:tab/>
      </w:r>
      <w:r>
        <w:rPr>
          <w:rStyle w:val="hps"/>
          <w:lang w:val="en-US"/>
        </w:rPr>
        <w:tab/>
      </w:r>
      <w:r>
        <w:rPr>
          <w:rStyle w:val="hps"/>
          <w:lang w:val="en-US"/>
        </w:rPr>
        <w:tab/>
        <w:t>2 x 2kW PC</w:t>
      </w:r>
    </w:p>
    <w:p w14:paraId="6F4839A1" w14:textId="77777777" w:rsidR="003D4EA9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lang w:val="en-US"/>
        </w:rPr>
        <w:br/>
      </w:r>
      <w:r w:rsidRPr="00AC236A">
        <w:rPr>
          <w:rStyle w:val="hps"/>
          <w:lang w:val="en-US"/>
        </w:rPr>
        <w:t>Portal</w:t>
      </w:r>
      <w:r w:rsidRPr="00AC236A">
        <w:rPr>
          <w:lang w:val="en-US"/>
        </w:rPr>
        <w:t xml:space="preserve"> </w:t>
      </w:r>
      <w:r w:rsidRPr="00AC236A">
        <w:rPr>
          <w:rStyle w:val="hps"/>
          <w:lang w:val="en-US"/>
        </w:rPr>
        <w:t>bridge</w:t>
      </w:r>
      <w:r w:rsidR="003D4EA9" w:rsidRPr="00AC236A">
        <w:rPr>
          <w:rStyle w:val="hps"/>
          <w:lang w:val="en-US"/>
        </w:rPr>
        <w:tab/>
      </w:r>
      <w:r w:rsidR="003D4EA9" w:rsidRPr="00AC236A">
        <w:rPr>
          <w:rStyle w:val="hps"/>
          <w:lang w:val="en-US"/>
        </w:rPr>
        <w:tab/>
        <w:t>12 pcs 1kW zoom profile</w:t>
      </w:r>
    </w:p>
    <w:p w14:paraId="40D7C5E2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rStyle w:val="hps"/>
          <w:lang w:val="en-US"/>
        </w:rPr>
        <w:tab/>
      </w:r>
      <w:r w:rsidRPr="00AC236A">
        <w:rPr>
          <w:rStyle w:val="hps"/>
          <w:lang w:val="en-US"/>
        </w:rPr>
        <w:tab/>
      </w:r>
      <w:r w:rsidRPr="00AC236A">
        <w:rPr>
          <w:rStyle w:val="hps"/>
          <w:lang w:val="en-US"/>
        </w:rPr>
        <w:tab/>
        <w:t>12 pcs 1kW PC</w:t>
      </w:r>
    </w:p>
    <w:p w14:paraId="30CF3443" w14:textId="77777777" w:rsidR="003D4EA9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</w:r>
      <w:proofErr w:type="spellStart"/>
      <w:r w:rsidR="00357D3B">
        <w:rPr>
          <w:rStyle w:val="hps"/>
          <w:lang w:val="en-US"/>
        </w:rPr>
        <w:t>M</w:t>
      </w:r>
      <w:r w:rsidRPr="00AC236A">
        <w:rPr>
          <w:rStyle w:val="hps"/>
          <w:lang w:val="en-US"/>
        </w:rPr>
        <w:t>anteau</w:t>
      </w:r>
      <w:proofErr w:type="spellEnd"/>
      <w:r w:rsidRPr="00AC236A">
        <w:rPr>
          <w:lang w:val="en-US"/>
        </w:rPr>
        <w:t xml:space="preserve"> left</w:t>
      </w:r>
      <w:r w:rsidR="003D4EA9" w:rsidRPr="00AC236A">
        <w:rPr>
          <w:lang w:val="en-US"/>
        </w:rPr>
        <w:tab/>
      </w:r>
      <w:r w:rsidR="003D4EA9" w:rsidRPr="00AC236A">
        <w:rPr>
          <w:lang w:val="en-US"/>
        </w:rPr>
        <w:tab/>
      </w:r>
      <w:r w:rsidR="00234B00">
        <w:rPr>
          <w:lang w:val="en-US"/>
        </w:rPr>
        <w:t>3</w:t>
      </w:r>
      <w:r w:rsidR="003D4EA9" w:rsidRPr="00AC236A">
        <w:rPr>
          <w:lang w:val="en-US"/>
        </w:rPr>
        <w:t xml:space="preserve"> pcs 1kW PC</w:t>
      </w:r>
    </w:p>
    <w:p w14:paraId="1814BAEB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ab/>
      </w:r>
      <w:r w:rsidRPr="00AC236A">
        <w:rPr>
          <w:lang w:val="en-US"/>
        </w:rPr>
        <w:tab/>
      </w:r>
      <w:r w:rsidRPr="00AC236A">
        <w:rPr>
          <w:lang w:val="en-US"/>
        </w:rPr>
        <w:tab/>
      </w:r>
      <w:r w:rsidR="00234B00">
        <w:rPr>
          <w:lang w:val="en-US"/>
        </w:rPr>
        <w:t>4</w:t>
      </w:r>
      <w:r w:rsidRPr="00AC236A">
        <w:rPr>
          <w:lang w:val="en-US"/>
        </w:rPr>
        <w:t xml:space="preserve"> pcs 1 kW zoom profile</w:t>
      </w:r>
    </w:p>
    <w:p w14:paraId="6E539545" w14:textId="77777777" w:rsidR="003D4EA9" w:rsidRPr="00AC236A" w:rsidRDefault="00FD0DAC" w:rsidP="003D4E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br/>
      </w:r>
      <w:proofErr w:type="spellStart"/>
      <w:r w:rsidR="00357D3B">
        <w:rPr>
          <w:rStyle w:val="hps"/>
          <w:lang w:val="en-US"/>
        </w:rPr>
        <w:t>M</w:t>
      </w:r>
      <w:r w:rsidRPr="00AC236A">
        <w:rPr>
          <w:rStyle w:val="hps"/>
          <w:lang w:val="en-US"/>
        </w:rPr>
        <w:t>anteau</w:t>
      </w:r>
      <w:proofErr w:type="spellEnd"/>
      <w:r w:rsidRPr="00AC236A">
        <w:rPr>
          <w:lang w:val="en-US"/>
        </w:rPr>
        <w:t xml:space="preserve"> </w:t>
      </w:r>
      <w:r w:rsidRPr="00AC236A">
        <w:rPr>
          <w:rStyle w:val="hps"/>
          <w:lang w:val="en-US"/>
        </w:rPr>
        <w:t>right</w:t>
      </w:r>
      <w:r w:rsidR="003D4EA9" w:rsidRPr="00AC236A">
        <w:rPr>
          <w:rStyle w:val="hps"/>
          <w:lang w:val="en-US"/>
        </w:rPr>
        <w:tab/>
      </w:r>
      <w:r w:rsidR="003D4EA9" w:rsidRPr="00AC236A">
        <w:rPr>
          <w:rStyle w:val="hps"/>
          <w:lang w:val="en-US"/>
        </w:rPr>
        <w:tab/>
      </w:r>
      <w:r w:rsidR="00234B00">
        <w:rPr>
          <w:lang w:val="en-US"/>
        </w:rPr>
        <w:t>3</w:t>
      </w:r>
      <w:r w:rsidR="003D4EA9" w:rsidRPr="00AC236A">
        <w:rPr>
          <w:lang w:val="en-US"/>
        </w:rPr>
        <w:t xml:space="preserve"> pcs 1kW PC</w:t>
      </w:r>
    </w:p>
    <w:p w14:paraId="17927859" w14:textId="77777777" w:rsidR="003D4EA9" w:rsidRPr="00AC236A" w:rsidRDefault="00234B00" w:rsidP="003D4E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  <w:r w:rsidR="003D4EA9" w:rsidRPr="00AC236A">
        <w:rPr>
          <w:lang w:val="en-US"/>
        </w:rPr>
        <w:t xml:space="preserve"> pcs 1 kW zoom profile</w:t>
      </w:r>
    </w:p>
    <w:p w14:paraId="691FA09B" w14:textId="77777777" w:rsidR="003D4EA9" w:rsidRPr="00AC236A" w:rsidRDefault="00FD0DAC" w:rsidP="003D4EA9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lang w:val="en-US"/>
        </w:rPr>
        <w:br/>
      </w:r>
      <w:r w:rsidR="00357D3B">
        <w:rPr>
          <w:rStyle w:val="hps"/>
          <w:lang w:val="en-US"/>
        </w:rPr>
        <w:t>U</w:t>
      </w:r>
      <w:r w:rsidRPr="00AC236A">
        <w:rPr>
          <w:rStyle w:val="hps"/>
          <w:lang w:val="en-US"/>
        </w:rPr>
        <w:t>p down bridge left</w:t>
      </w:r>
      <w:r w:rsidR="003D4EA9" w:rsidRPr="00AC236A">
        <w:rPr>
          <w:rStyle w:val="hps"/>
          <w:lang w:val="en-US"/>
        </w:rPr>
        <w:tab/>
        <w:t xml:space="preserve">8 </w:t>
      </w:r>
      <w:r w:rsidR="00234B00">
        <w:rPr>
          <w:rStyle w:val="hps"/>
          <w:lang w:val="en-US"/>
        </w:rPr>
        <w:t xml:space="preserve">x </w:t>
      </w:r>
      <w:r w:rsidR="003D4EA9" w:rsidRPr="00AC236A">
        <w:rPr>
          <w:rStyle w:val="hps"/>
          <w:lang w:val="en-US"/>
        </w:rPr>
        <w:t>2kW profile 23 °</w:t>
      </w:r>
    </w:p>
    <w:p w14:paraId="7D6155F0" w14:textId="77777777" w:rsidR="003D4EA9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lang w:val="en-US"/>
        </w:rPr>
        <w:br/>
      </w:r>
      <w:r w:rsidR="00357D3B">
        <w:rPr>
          <w:rStyle w:val="hps"/>
          <w:lang w:val="en-US"/>
        </w:rPr>
        <w:t>U</w:t>
      </w:r>
      <w:r w:rsidRPr="00AC236A">
        <w:rPr>
          <w:rStyle w:val="hps"/>
          <w:lang w:val="en-US"/>
        </w:rPr>
        <w:t>p down bridge</w:t>
      </w:r>
      <w:r w:rsidRPr="00AC236A">
        <w:rPr>
          <w:lang w:val="en-US"/>
        </w:rPr>
        <w:t xml:space="preserve"> </w:t>
      </w:r>
      <w:r w:rsidRPr="00AC236A">
        <w:rPr>
          <w:rStyle w:val="hps"/>
          <w:lang w:val="en-US"/>
        </w:rPr>
        <w:t>right</w:t>
      </w:r>
      <w:r w:rsidR="003D4EA9" w:rsidRPr="00AC236A">
        <w:rPr>
          <w:rStyle w:val="hps"/>
          <w:lang w:val="en-US"/>
        </w:rPr>
        <w:tab/>
        <w:t xml:space="preserve">8 x </w:t>
      </w:r>
      <w:r w:rsidR="00234B00">
        <w:rPr>
          <w:rStyle w:val="hps"/>
          <w:lang w:val="en-US"/>
        </w:rPr>
        <w:t xml:space="preserve">2kW </w:t>
      </w:r>
      <w:r w:rsidR="003D4EA9" w:rsidRPr="00AC236A">
        <w:rPr>
          <w:rStyle w:val="hps"/>
          <w:lang w:val="en-US"/>
        </w:rPr>
        <w:t>profile 23 °</w:t>
      </w:r>
    </w:p>
    <w:p w14:paraId="1A2ACD27" w14:textId="77777777" w:rsidR="003D4EA9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lang w:val="en-US"/>
        </w:rPr>
        <w:br/>
      </w:r>
      <w:r w:rsidR="00357D3B">
        <w:rPr>
          <w:rStyle w:val="hps"/>
          <w:lang w:val="en-US"/>
        </w:rPr>
        <w:t>C</w:t>
      </w:r>
      <w:r w:rsidRPr="00AC236A">
        <w:rPr>
          <w:rStyle w:val="hps"/>
          <w:lang w:val="en-US"/>
        </w:rPr>
        <w:t>yclorama</w:t>
      </w:r>
      <w:r w:rsidR="001979BF">
        <w:rPr>
          <w:rStyle w:val="hps"/>
          <w:lang w:val="en-US"/>
        </w:rPr>
        <w:tab/>
      </w:r>
      <w:r w:rsidR="001979BF">
        <w:rPr>
          <w:rStyle w:val="hps"/>
          <w:lang w:val="en-US"/>
        </w:rPr>
        <w:tab/>
        <w:t>14</w:t>
      </w:r>
      <w:r w:rsidR="003D4EA9" w:rsidRPr="00AC236A">
        <w:rPr>
          <w:rStyle w:val="hps"/>
          <w:lang w:val="en-US"/>
        </w:rPr>
        <w:t xml:space="preserve"> pcs </w:t>
      </w:r>
      <w:r w:rsidR="001979BF">
        <w:rPr>
          <w:rStyle w:val="hps"/>
          <w:lang w:val="en-US"/>
        </w:rPr>
        <w:t>/</w:t>
      </w:r>
      <w:proofErr w:type="spellStart"/>
      <w:r w:rsidR="001979BF">
        <w:rPr>
          <w:rStyle w:val="hps"/>
          <w:lang w:val="en-US"/>
        </w:rPr>
        <w:t>mtr</w:t>
      </w:r>
      <w:proofErr w:type="spellEnd"/>
      <w:r w:rsidR="001979BF" w:rsidRPr="004B3C4A">
        <w:rPr>
          <w:rStyle w:val="hps"/>
          <w:lang w:val="en-US"/>
        </w:rPr>
        <w:t xml:space="preserve"> Robert </w:t>
      </w:r>
      <w:proofErr w:type="spellStart"/>
      <w:r w:rsidR="001979BF" w:rsidRPr="004B3C4A">
        <w:rPr>
          <w:rStyle w:val="hps"/>
          <w:lang w:val="en-US"/>
        </w:rPr>
        <w:t>Juliat</w:t>
      </w:r>
      <w:proofErr w:type="spellEnd"/>
      <w:r w:rsidR="001979BF" w:rsidRPr="004B3C4A">
        <w:rPr>
          <w:rStyle w:val="hps"/>
          <w:lang w:val="en-US"/>
        </w:rPr>
        <w:t xml:space="preserve"> </w:t>
      </w:r>
      <w:proofErr w:type="spellStart"/>
      <w:r w:rsidR="001979BF" w:rsidRPr="004B3C4A">
        <w:rPr>
          <w:rStyle w:val="hps"/>
          <w:lang w:val="en-US"/>
        </w:rPr>
        <w:t>Dalis</w:t>
      </w:r>
      <w:proofErr w:type="spellEnd"/>
      <w:r w:rsidR="001979BF" w:rsidRPr="004B3C4A">
        <w:rPr>
          <w:rStyle w:val="hps"/>
          <w:lang w:val="en-US"/>
        </w:rPr>
        <w:t xml:space="preserve"> Led </w:t>
      </w:r>
      <w:proofErr w:type="spellStart"/>
      <w:r w:rsidR="001979BF" w:rsidRPr="004B3C4A">
        <w:rPr>
          <w:rStyle w:val="hps"/>
          <w:lang w:val="en-US"/>
        </w:rPr>
        <w:t>Cyclight</w:t>
      </w:r>
      <w:proofErr w:type="spellEnd"/>
    </w:p>
    <w:p w14:paraId="770D1979" w14:textId="77777777" w:rsidR="006E7A69" w:rsidRPr="00AC236A" w:rsidRDefault="00FD0DAC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  <w:r w:rsidRPr="00AC236A">
        <w:rPr>
          <w:lang w:val="en-US"/>
        </w:rPr>
        <w:br/>
      </w:r>
      <w:r w:rsidRPr="00AC236A">
        <w:rPr>
          <w:rStyle w:val="hps"/>
          <w:lang w:val="en-US"/>
        </w:rPr>
        <w:t>Follow spot</w:t>
      </w:r>
      <w:r w:rsidR="003D4EA9" w:rsidRPr="00AC236A">
        <w:rPr>
          <w:rStyle w:val="hps"/>
          <w:lang w:val="en-US"/>
        </w:rPr>
        <w:tab/>
      </w:r>
      <w:r w:rsidR="003D4EA9" w:rsidRPr="00AC236A">
        <w:rPr>
          <w:rStyle w:val="hps"/>
          <w:lang w:val="en-US"/>
        </w:rPr>
        <w:tab/>
      </w:r>
      <w:r w:rsidR="001979BF">
        <w:rPr>
          <w:rStyle w:val="hps"/>
          <w:lang w:val="en-US"/>
        </w:rPr>
        <w:t>2</w:t>
      </w:r>
      <w:r w:rsidR="00334835">
        <w:rPr>
          <w:rStyle w:val="hps"/>
          <w:lang w:val="en-US"/>
        </w:rPr>
        <w:t>x Rob</w:t>
      </w:r>
      <w:r w:rsidR="00234B00">
        <w:rPr>
          <w:rStyle w:val="hps"/>
          <w:lang w:val="en-US"/>
        </w:rPr>
        <w:t xml:space="preserve">ert Juliat </w:t>
      </w:r>
      <w:r w:rsidR="001979BF">
        <w:rPr>
          <w:rStyle w:val="hps"/>
          <w:lang w:val="en-US"/>
        </w:rPr>
        <w:t>Victor 1800 Watt MSR</w:t>
      </w:r>
    </w:p>
    <w:p w14:paraId="4C971BA9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Style w:val="hps"/>
          <w:lang w:val="en-US"/>
        </w:rPr>
      </w:pPr>
    </w:p>
    <w:p w14:paraId="5C0D0107" w14:textId="77777777" w:rsidR="00234B00" w:rsidRDefault="00234B00" w:rsidP="00576EE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Cs w:val="20"/>
          <w:lang w:val="en-US"/>
        </w:rPr>
      </w:pPr>
    </w:p>
    <w:p w14:paraId="79ED5330" w14:textId="77777777" w:rsidR="003D4EA9" w:rsidRPr="00234B00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Cs w:val="20"/>
          <w:lang w:val="en-US"/>
        </w:rPr>
      </w:pPr>
      <w:r w:rsidRPr="00234B00">
        <w:rPr>
          <w:rFonts w:cs="ArialMT"/>
          <w:b/>
          <w:color w:val="000000"/>
          <w:szCs w:val="20"/>
          <w:lang w:val="en-US"/>
        </w:rPr>
        <w:t>House lights</w:t>
      </w:r>
    </w:p>
    <w:p w14:paraId="209D5CFD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dimmed in 3 groups, dimmer channels 261 262 263 </w:t>
      </w:r>
    </w:p>
    <w:p w14:paraId="500515D3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E23172B" w14:textId="77777777" w:rsidR="00234B00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234B00">
        <w:rPr>
          <w:rFonts w:cs="ArialMT"/>
          <w:b/>
          <w:color w:val="000000"/>
          <w:szCs w:val="20"/>
          <w:lang w:val="en-US"/>
        </w:rPr>
        <w:t>Curtain Light</w:t>
      </w:r>
    </w:p>
    <w:p w14:paraId="533CAC74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 2 x PC 1kW from FOH bridge dimmer channel 264 </w:t>
      </w:r>
    </w:p>
    <w:p w14:paraId="59B0C444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D6654A5" w14:textId="77777777" w:rsidR="003D4EA9" w:rsidRPr="00234B00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Cs w:val="20"/>
          <w:lang w:val="en-US"/>
        </w:rPr>
      </w:pPr>
      <w:r w:rsidRPr="00234B00">
        <w:rPr>
          <w:rFonts w:cs="ArialMT"/>
          <w:b/>
          <w:color w:val="000000"/>
          <w:szCs w:val="20"/>
          <w:lang w:val="en-US"/>
        </w:rPr>
        <w:t xml:space="preserve">Conductor Light </w:t>
      </w:r>
    </w:p>
    <w:p w14:paraId="09CA2605" w14:textId="77777777" w:rsidR="00334835" w:rsidRPr="0000552B" w:rsidRDefault="0000552B" w:rsidP="00576EEB">
      <w:pPr>
        <w:autoSpaceDE w:val="0"/>
        <w:autoSpaceDN w:val="0"/>
        <w:adjustRightInd w:val="0"/>
        <w:spacing w:after="0" w:line="240" w:lineRule="auto"/>
        <w:rPr>
          <w:spacing w:val="-3"/>
          <w:lang w:val="en-US"/>
        </w:rPr>
      </w:pPr>
      <w:r w:rsidRPr="0000552B">
        <w:rPr>
          <w:spacing w:val="-3"/>
          <w:lang w:val="en-US"/>
        </w:rPr>
        <w:t xml:space="preserve">2 </w:t>
      </w:r>
      <w:r>
        <w:rPr>
          <w:spacing w:val="-3"/>
          <w:lang w:val="en-US"/>
        </w:rPr>
        <w:t>x</w:t>
      </w:r>
      <w:r w:rsidRPr="0000552B">
        <w:rPr>
          <w:spacing w:val="-3"/>
          <w:lang w:val="en-US"/>
        </w:rPr>
        <w:t xml:space="preserve"> profile spot fixed position, dimmer channel 57-58</w:t>
      </w:r>
    </w:p>
    <w:p w14:paraId="2B214CD5" w14:textId="77777777" w:rsidR="0000552B" w:rsidRPr="0000552B" w:rsidRDefault="0000552B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378D5801" w14:textId="77777777" w:rsidR="003D4EA9" w:rsidRPr="00234B00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Cs w:val="20"/>
          <w:lang w:val="en-US"/>
        </w:rPr>
      </w:pPr>
      <w:r w:rsidRPr="00234B00">
        <w:rPr>
          <w:rFonts w:cs="ArialMT"/>
          <w:b/>
          <w:color w:val="000000"/>
          <w:szCs w:val="20"/>
          <w:lang w:val="en-US"/>
        </w:rPr>
        <w:lastRenderedPageBreak/>
        <w:t xml:space="preserve">Orchestra reading lights </w:t>
      </w:r>
    </w:p>
    <w:p w14:paraId="4475E2EC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dimmed in one group dimmer channel 265 </w:t>
      </w:r>
    </w:p>
    <w:p w14:paraId="798F594A" w14:textId="77777777" w:rsidR="003D4EA9" w:rsidRPr="00234B00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Cs w:val="20"/>
          <w:lang w:val="en-US"/>
        </w:rPr>
      </w:pPr>
    </w:p>
    <w:p w14:paraId="0B6158C2" w14:textId="77777777" w:rsidR="003D4EA9" w:rsidRPr="00234B00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Cs w:val="20"/>
          <w:lang w:val="en-US"/>
        </w:rPr>
      </w:pPr>
      <w:r w:rsidRPr="00234B00">
        <w:rPr>
          <w:rFonts w:cs="ArialMT"/>
          <w:b/>
          <w:color w:val="000000"/>
          <w:szCs w:val="20"/>
          <w:lang w:val="en-US"/>
        </w:rPr>
        <w:t xml:space="preserve">Bypass lights </w:t>
      </w:r>
    </w:p>
    <w:p w14:paraId="3096BB1B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Left, right and rear orbital l</w:t>
      </w:r>
      <w:r w:rsidR="00234B00">
        <w:rPr>
          <w:rFonts w:cs="ArialMT"/>
          <w:color w:val="000000"/>
          <w:szCs w:val="20"/>
          <w:lang w:val="en-US"/>
        </w:rPr>
        <w:t>ed RGB</w:t>
      </w:r>
      <w:r w:rsidRPr="00AC236A">
        <w:rPr>
          <w:rFonts w:cs="ArialMT"/>
          <w:color w:val="000000"/>
          <w:szCs w:val="20"/>
          <w:lang w:val="en-US"/>
        </w:rPr>
        <w:t xml:space="preserve"> </w:t>
      </w:r>
    </w:p>
    <w:p w14:paraId="2194D03B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dimmable into 3 groups from patch unit stage left</w:t>
      </w:r>
    </w:p>
    <w:p w14:paraId="65051D9B" w14:textId="77777777" w:rsidR="003D4EA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104DA9AA" w14:textId="77777777" w:rsidR="00F22099" w:rsidRPr="00C96B90" w:rsidRDefault="00F22099" w:rsidP="00576EEB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Lighting Equipment</w:t>
      </w:r>
      <w:r w:rsidRPr="00C96B90">
        <w:rPr>
          <w:rFonts w:cs="ArialMT"/>
          <w:b/>
          <w:sz w:val="22"/>
          <w:lang w:val="en-US"/>
        </w:rPr>
        <w:t xml:space="preserve"> </w:t>
      </w:r>
    </w:p>
    <w:p w14:paraId="0E7296E2" w14:textId="77777777" w:rsidR="00F22099" w:rsidRPr="00AC236A" w:rsidRDefault="00F2209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6 </w:t>
      </w:r>
      <w:r w:rsidR="006E67FA" w:rsidRPr="00AC236A">
        <w:rPr>
          <w:rFonts w:cs="ArialMT"/>
          <w:color w:val="000000"/>
          <w:szCs w:val="20"/>
          <w:lang w:val="en-US"/>
        </w:rPr>
        <w:t xml:space="preserve">x </w:t>
      </w:r>
      <w:proofErr w:type="spellStart"/>
      <w:r w:rsidR="003D4EA9" w:rsidRPr="00AC236A">
        <w:rPr>
          <w:rFonts w:cs="ArialMT"/>
          <w:color w:val="000000"/>
          <w:szCs w:val="20"/>
          <w:lang w:val="en-US"/>
        </w:rPr>
        <w:t>sixbar</w:t>
      </w:r>
      <w:proofErr w:type="spellEnd"/>
      <w:r w:rsidR="003D4EA9" w:rsidRPr="00AC236A">
        <w:rPr>
          <w:rFonts w:cs="ArialMT"/>
          <w:color w:val="000000"/>
          <w:szCs w:val="20"/>
          <w:lang w:val="en-US"/>
        </w:rPr>
        <w:t xml:space="preserve"> with total 36 </w:t>
      </w:r>
      <w:r w:rsidRPr="00AC236A">
        <w:rPr>
          <w:rFonts w:cs="ArialMT"/>
          <w:color w:val="000000"/>
          <w:szCs w:val="20"/>
          <w:lang w:val="en-US"/>
        </w:rPr>
        <w:t xml:space="preserve">pcs 750W </w:t>
      </w:r>
      <w:r w:rsidR="006E67FA" w:rsidRPr="00AC236A">
        <w:rPr>
          <w:rFonts w:cs="ArialMT"/>
          <w:color w:val="000000"/>
          <w:szCs w:val="20"/>
          <w:lang w:val="en-US"/>
        </w:rPr>
        <w:t xml:space="preserve">ETC </w:t>
      </w:r>
      <w:r w:rsidRPr="00AC236A">
        <w:rPr>
          <w:rFonts w:cs="ArialMT"/>
          <w:color w:val="000000"/>
          <w:szCs w:val="20"/>
          <w:lang w:val="en-US"/>
        </w:rPr>
        <w:t>par cans</w:t>
      </w:r>
    </w:p>
    <w:p w14:paraId="5D131173" w14:textId="77777777" w:rsidR="006E67FA" w:rsidRPr="00AC236A" w:rsidRDefault="006E67FA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3F914F34" w14:textId="77777777" w:rsidR="00F22099" w:rsidRPr="00AC236A" w:rsidRDefault="006E67FA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>12 x 750W</w:t>
      </w:r>
      <w:r w:rsidR="003D4EA9" w:rsidRPr="00AC236A">
        <w:rPr>
          <w:rFonts w:cs="ArialMT"/>
          <w:color w:val="000000"/>
          <w:szCs w:val="20"/>
          <w:lang w:val="en-US"/>
        </w:rPr>
        <w:t xml:space="preserve"> </w:t>
      </w:r>
      <w:r w:rsidRPr="00AC236A">
        <w:rPr>
          <w:rFonts w:cs="ArialMT"/>
          <w:color w:val="000000"/>
          <w:szCs w:val="20"/>
          <w:lang w:val="en-US"/>
        </w:rPr>
        <w:t>ETC par can</w:t>
      </w:r>
    </w:p>
    <w:p w14:paraId="44986358" w14:textId="77777777" w:rsidR="006E67FA" w:rsidRPr="00AC236A" w:rsidRDefault="006E67FA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2527FE90" w14:textId="77777777" w:rsidR="006E67FA" w:rsidRPr="00AC236A" w:rsidRDefault="00234B00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16</w:t>
      </w:r>
      <w:r w:rsidR="006E67FA" w:rsidRPr="00AC236A">
        <w:rPr>
          <w:rFonts w:cs="ArialMT"/>
          <w:color w:val="000000"/>
          <w:szCs w:val="20"/>
          <w:lang w:val="en-US"/>
        </w:rPr>
        <w:t xml:space="preserve"> x </w:t>
      </w:r>
      <w:r w:rsidR="003D4EA9" w:rsidRPr="00AC236A">
        <w:rPr>
          <w:rFonts w:cs="ArialMT"/>
          <w:color w:val="000000"/>
          <w:szCs w:val="20"/>
          <w:lang w:val="en-US"/>
        </w:rPr>
        <w:t xml:space="preserve">1kw zoom profile Altmann </w:t>
      </w:r>
    </w:p>
    <w:p w14:paraId="0A5D9AC1" w14:textId="77777777" w:rsidR="006E67FA" w:rsidRPr="00AC236A" w:rsidRDefault="006E67FA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440699AE" w14:textId="77777777" w:rsidR="006E67FA" w:rsidRPr="00AC236A" w:rsidRDefault="006E67FA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16 x </w:t>
      </w:r>
      <w:r w:rsidR="003D4EA9" w:rsidRPr="00AC236A">
        <w:rPr>
          <w:rFonts w:cs="ArialMT"/>
          <w:color w:val="000000"/>
          <w:szCs w:val="20"/>
          <w:lang w:val="en-US"/>
        </w:rPr>
        <w:t xml:space="preserve">2kW PC with </w:t>
      </w:r>
      <w:r w:rsidRPr="00AC236A">
        <w:rPr>
          <w:rFonts w:cs="ArialMT"/>
          <w:color w:val="000000"/>
          <w:szCs w:val="20"/>
          <w:lang w:val="en-US"/>
        </w:rPr>
        <w:t>barndoor</w:t>
      </w:r>
      <w:r w:rsidR="004E69C9" w:rsidRPr="00AC236A">
        <w:rPr>
          <w:rFonts w:cs="ArialMT"/>
          <w:color w:val="000000"/>
          <w:szCs w:val="20"/>
          <w:lang w:val="en-US"/>
        </w:rPr>
        <w:t xml:space="preserve">s </w:t>
      </w:r>
      <w:r w:rsidRPr="00AC236A">
        <w:rPr>
          <w:rFonts w:cs="ArialMT"/>
          <w:color w:val="000000"/>
          <w:szCs w:val="20"/>
          <w:lang w:val="en-US"/>
        </w:rPr>
        <w:t xml:space="preserve"> ADB</w:t>
      </w:r>
    </w:p>
    <w:p w14:paraId="4C42918F" w14:textId="77777777" w:rsidR="004E69C9" w:rsidRPr="00AC236A" w:rsidRDefault="00234B00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8</w:t>
      </w:r>
      <w:r w:rsidR="006E67FA" w:rsidRPr="00AC236A">
        <w:rPr>
          <w:rFonts w:cs="ArialMT"/>
          <w:color w:val="000000"/>
          <w:szCs w:val="20"/>
          <w:lang w:val="en-US"/>
        </w:rPr>
        <w:t xml:space="preserve"> x </w:t>
      </w:r>
      <w:r w:rsidR="004E69C9" w:rsidRPr="00AC236A">
        <w:rPr>
          <w:rFonts w:cs="ArialMT"/>
          <w:color w:val="000000"/>
          <w:szCs w:val="20"/>
          <w:lang w:val="en-US"/>
        </w:rPr>
        <w:t xml:space="preserve">2kW PC with barndoors Robert </w:t>
      </w:r>
      <w:proofErr w:type="spellStart"/>
      <w:r w:rsidR="004E69C9" w:rsidRPr="00AC236A">
        <w:rPr>
          <w:rFonts w:cs="ArialMT"/>
          <w:color w:val="000000"/>
          <w:szCs w:val="20"/>
          <w:lang w:val="en-US"/>
        </w:rPr>
        <w:t>Juliat</w:t>
      </w:r>
      <w:proofErr w:type="spellEnd"/>
    </w:p>
    <w:p w14:paraId="30D703A0" w14:textId="77777777" w:rsidR="004E69C9" w:rsidRPr="00AC236A" w:rsidRDefault="004E69C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43B2E173" w14:textId="77777777" w:rsidR="004E69C9" w:rsidRPr="00AC236A" w:rsidRDefault="00234B00" w:rsidP="004E69C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16</w:t>
      </w:r>
      <w:r w:rsidR="004E69C9" w:rsidRPr="00AC236A">
        <w:rPr>
          <w:rFonts w:cs="ArialMT"/>
          <w:color w:val="000000"/>
          <w:szCs w:val="20"/>
          <w:lang w:val="en-US"/>
        </w:rPr>
        <w:t xml:space="preserve"> x 1kW PC with barndoors  ADB</w:t>
      </w:r>
    </w:p>
    <w:p w14:paraId="407FC7D4" w14:textId="77777777" w:rsidR="004E69C9" w:rsidRPr="00AC236A" w:rsidRDefault="004E69C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0121DBB3" w14:textId="77777777" w:rsidR="004E69C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08 </w:t>
      </w:r>
      <w:r w:rsidR="004E69C9" w:rsidRPr="00AC236A">
        <w:rPr>
          <w:rFonts w:cs="ArialMT"/>
          <w:color w:val="000000"/>
          <w:szCs w:val="20"/>
          <w:lang w:val="en-US"/>
        </w:rPr>
        <w:t xml:space="preserve">x </w:t>
      </w:r>
      <w:r w:rsidRPr="00AC236A">
        <w:rPr>
          <w:rFonts w:cs="ArialMT"/>
          <w:color w:val="000000"/>
          <w:szCs w:val="20"/>
          <w:lang w:val="en-US"/>
        </w:rPr>
        <w:t xml:space="preserve">2 kW Fresnel </w:t>
      </w:r>
      <w:proofErr w:type="spellStart"/>
      <w:r w:rsidRPr="00AC236A">
        <w:rPr>
          <w:rFonts w:cs="ArialMT"/>
          <w:color w:val="000000"/>
          <w:szCs w:val="20"/>
          <w:lang w:val="en-US"/>
        </w:rPr>
        <w:t>DeSisti</w:t>
      </w:r>
      <w:proofErr w:type="spellEnd"/>
      <w:r w:rsidRPr="00AC236A">
        <w:rPr>
          <w:rFonts w:cs="ArialMT"/>
          <w:color w:val="000000"/>
          <w:szCs w:val="20"/>
          <w:lang w:val="en-US"/>
        </w:rPr>
        <w:t xml:space="preserve"> </w:t>
      </w:r>
    </w:p>
    <w:p w14:paraId="0AF600AD" w14:textId="77777777" w:rsidR="004E69C9" w:rsidRPr="00AC236A" w:rsidRDefault="004E69C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1A84AB7E" w14:textId="77777777" w:rsidR="004E69C9" w:rsidRPr="00AC236A" w:rsidRDefault="003D4EA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08 </w:t>
      </w:r>
      <w:r w:rsidR="004E69C9" w:rsidRPr="00AC236A">
        <w:rPr>
          <w:rFonts w:cs="ArialMT"/>
          <w:color w:val="000000"/>
          <w:szCs w:val="20"/>
          <w:lang w:val="en-US"/>
        </w:rPr>
        <w:t>x</w:t>
      </w:r>
      <w:r w:rsidRPr="00AC236A">
        <w:rPr>
          <w:rFonts w:cs="ArialMT"/>
          <w:color w:val="000000"/>
          <w:szCs w:val="20"/>
          <w:lang w:val="en-US"/>
        </w:rPr>
        <w:t xml:space="preserve"> </w:t>
      </w:r>
      <w:r w:rsidR="004E69C9" w:rsidRPr="00AC236A">
        <w:rPr>
          <w:rFonts w:cs="ArialMT"/>
          <w:color w:val="000000"/>
          <w:szCs w:val="20"/>
          <w:lang w:val="en-US"/>
        </w:rPr>
        <w:t xml:space="preserve">1kW </w:t>
      </w:r>
      <w:r w:rsidRPr="00AC236A">
        <w:rPr>
          <w:rFonts w:cs="ArialMT"/>
          <w:color w:val="000000"/>
          <w:szCs w:val="20"/>
          <w:lang w:val="en-US"/>
        </w:rPr>
        <w:t xml:space="preserve">floodlight </w:t>
      </w:r>
    </w:p>
    <w:p w14:paraId="6EB3BA0E" w14:textId="77777777" w:rsidR="004E69C9" w:rsidRPr="00AC236A" w:rsidRDefault="004E69C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7FF592E5" w14:textId="77777777" w:rsidR="003D4EA9" w:rsidRPr="00AC236A" w:rsidRDefault="004E69C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10 x ballet </w:t>
      </w:r>
      <w:r w:rsidR="003D4EA9" w:rsidRPr="00AC236A">
        <w:rPr>
          <w:rFonts w:cs="ArialMT"/>
          <w:color w:val="000000"/>
          <w:szCs w:val="20"/>
          <w:lang w:val="en-US"/>
        </w:rPr>
        <w:t>tower with</w:t>
      </w:r>
      <w:r w:rsidRPr="00AC236A">
        <w:rPr>
          <w:rFonts w:cs="ArialMT"/>
          <w:color w:val="000000"/>
          <w:szCs w:val="20"/>
          <w:lang w:val="en-US"/>
        </w:rPr>
        <w:t xml:space="preserve"> each</w:t>
      </w:r>
      <w:r w:rsidR="003D4EA9" w:rsidRPr="00AC236A">
        <w:rPr>
          <w:rFonts w:cs="ArialMT"/>
          <w:color w:val="000000"/>
          <w:szCs w:val="20"/>
          <w:lang w:val="en-US"/>
        </w:rPr>
        <w:t xml:space="preserve"> 3 pieces 1 kW PC with barndoors </w:t>
      </w:r>
      <w:proofErr w:type="spellStart"/>
      <w:r w:rsidR="003D4EA9" w:rsidRPr="00AC236A">
        <w:rPr>
          <w:rFonts w:cs="ArialMT"/>
          <w:color w:val="000000"/>
          <w:szCs w:val="20"/>
          <w:lang w:val="en-US"/>
        </w:rPr>
        <w:t>CtC</w:t>
      </w:r>
      <w:proofErr w:type="spellEnd"/>
      <w:r w:rsidR="003D4EA9" w:rsidRPr="00AC236A">
        <w:rPr>
          <w:rFonts w:cs="ArialMT"/>
          <w:color w:val="000000"/>
          <w:szCs w:val="20"/>
          <w:lang w:val="en-US"/>
        </w:rPr>
        <w:t xml:space="preserve"> </w:t>
      </w:r>
    </w:p>
    <w:p w14:paraId="0B1161B1" w14:textId="77777777" w:rsidR="004E69C9" w:rsidRPr="00AC236A" w:rsidRDefault="004E69C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34DD7893" w14:textId="77777777" w:rsidR="00234B00" w:rsidRDefault="00234B00" w:rsidP="004E69C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</w:p>
    <w:p w14:paraId="2F677EDD" w14:textId="77777777" w:rsidR="004E69C9" w:rsidRPr="00C96B90" w:rsidRDefault="004E69C9" w:rsidP="004E69C9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Cabling</w:t>
      </w:r>
      <w:r w:rsidRPr="00C96B90">
        <w:rPr>
          <w:rFonts w:cs="ArialMT"/>
          <w:b/>
          <w:sz w:val="22"/>
          <w:lang w:val="en-US"/>
        </w:rPr>
        <w:t xml:space="preserve"> </w:t>
      </w:r>
    </w:p>
    <w:p w14:paraId="307AA77F" w14:textId="77777777" w:rsidR="004E69C9" w:rsidRPr="00AC236A" w:rsidRDefault="00334835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Various lengths</w:t>
      </w:r>
      <w:r w:rsidR="004E69C9" w:rsidRPr="00AC236A">
        <w:rPr>
          <w:rFonts w:cs="ArialMT"/>
          <w:color w:val="000000"/>
          <w:szCs w:val="20"/>
          <w:lang w:val="en-US"/>
        </w:rPr>
        <w:t xml:space="preserve"> multicable </w:t>
      </w:r>
      <w:r>
        <w:rPr>
          <w:rFonts w:cs="ArialMT"/>
          <w:color w:val="000000"/>
          <w:szCs w:val="20"/>
          <w:lang w:val="en-US"/>
        </w:rPr>
        <w:t xml:space="preserve">18x1,5 </w:t>
      </w:r>
      <w:proofErr w:type="spellStart"/>
      <w:r>
        <w:rPr>
          <w:rFonts w:cs="ArialMT"/>
          <w:color w:val="000000"/>
          <w:szCs w:val="20"/>
          <w:lang w:val="en-US"/>
        </w:rPr>
        <w:t>H</w:t>
      </w:r>
      <w:r w:rsidR="004E69C9" w:rsidRPr="00AC236A">
        <w:rPr>
          <w:rFonts w:cs="ArialMT"/>
          <w:color w:val="000000"/>
          <w:szCs w:val="20"/>
          <w:lang w:val="en-US"/>
        </w:rPr>
        <w:t>arting</w:t>
      </w:r>
      <w:proofErr w:type="spellEnd"/>
      <w:r w:rsidR="004E69C9" w:rsidRPr="00AC236A">
        <w:rPr>
          <w:rFonts w:cs="ArialMT"/>
          <w:color w:val="000000"/>
          <w:szCs w:val="20"/>
          <w:lang w:val="en-US"/>
        </w:rPr>
        <w:t xml:space="preserve"> han16 </w:t>
      </w:r>
    </w:p>
    <w:p w14:paraId="6C788A5A" w14:textId="77777777" w:rsidR="004E69C9" w:rsidRPr="00AC236A" w:rsidRDefault="004E69C9" w:rsidP="004E69C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7608904" w14:textId="77777777" w:rsidR="004E69C9" w:rsidRPr="00AC236A" w:rsidRDefault="00C90907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Various lengths</w:t>
      </w:r>
      <w:r w:rsidR="004E69C9" w:rsidRPr="00AC236A">
        <w:rPr>
          <w:rFonts w:cs="ArialMT"/>
          <w:color w:val="000000"/>
          <w:szCs w:val="20"/>
          <w:lang w:val="en-US"/>
        </w:rPr>
        <w:t xml:space="preserve"> cables 3x2,5 CEE 16 amp male female </w:t>
      </w:r>
    </w:p>
    <w:p w14:paraId="7D755510" w14:textId="77777777" w:rsidR="00466FAF" w:rsidRPr="00AC236A" w:rsidRDefault="00C90907" w:rsidP="00466FA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Various lengths</w:t>
      </w:r>
      <w:r w:rsidR="00466FAF" w:rsidRPr="00AC236A">
        <w:rPr>
          <w:rFonts w:cs="ArialMT"/>
          <w:color w:val="000000"/>
          <w:szCs w:val="20"/>
          <w:lang w:val="en-US"/>
        </w:rPr>
        <w:t xml:space="preserve"> cables 3x6 CEE 32 amp male female </w:t>
      </w:r>
    </w:p>
    <w:p w14:paraId="194D3542" w14:textId="77777777" w:rsidR="004E69C9" w:rsidRPr="00AC236A" w:rsidRDefault="004E69C9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4200F4ED" w14:textId="77777777" w:rsidR="00466FAF" w:rsidRPr="00AC236A" w:rsidRDefault="00334835" w:rsidP="00466FA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 xml:space="preserve">Various lengths </w:t>
      </w:r>
      <w:r w:rsidR="00466FAF" w:rsidRPr="00AC236A">
        <w:rPr>
          <w:rFonts w:cs="ArialMT"/>
          <w:color w:val="000000"/>
          <w:szCs w:val="20"/>
          <w:lang w:val="en-US"/>
        </w:rPr>
        <w:t xml:space="preserve">cables 3x1,5 </w:t>
      </w:r>
      <w:proofErr w:type="spellStart"/>
      <w:r w:rsidR="00466FAF" w:rsidRPr="00AC236A">
        <w:rPr>
          <w:rFonts w:cs="ArialMT"/>
          <w:color w:val="000000"/>
          <w:szCs w:val="20"/>
          <w:lang w:val="en-US"/>
        </w:rPr>
        <w:t>shuko</w:t>
      </w:r>
      <w:proofErr w:type="spellEnd"/>
      <w:r w:rsidR="00466FAF" w:rsidRPr="00AC236A">
        <w:rPr>
          <w:rFonts w:cs="ArialMT"/>
          <w:color w:val="000000"/>
          <w:szCs w:val="20"/>
          <w:lang w:val="en-US"/>
        </w:rPr>
        <w:t xml:space="preserve"> male female </w:t>
      </w:r>
    </w:p>
    <w:p w14:paraId="39C0FAAB" w14:textId="77777777" w:rsidR="00466FAF" w:rsidRPr="00AC236A" w:rsidRDefault="00466FAF" w:rsidP="00576EE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3B5D5268" w14:textId="77777777" w:rsidR="004E69C9" w:rsidRPr="00AC236A" w:rsidRDefault="00357D3B" w:rsidP="00576EEB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C</w:t>
      </w:r>
      <w:r w:rsidR="0051341A" w:rsidRPr="00AC236A">
        <w:rPr>
          <w:rFonts w:cs="ArialMT"/>
          <w:color w:val="000000"/>
          <w:szCs w:val="20"/>
          <w:lang w:val="en-US"/>
        </w:rPr>
        <w:t>onversion</w:t>
      </w:r>
      <w:r>
        <w:rPr>
          <w:rFonts w:cs="ArialMT"/>
          <w:color w:val="000000"/>
          <w:szCs w:val="20"/>
          <w:lang w:val="en-US"/>
        </w:rPr>
        <w:t>s</w:t>
      </w:r>
      <w:r w:rsidR="0051341A" w:rsidRPr="00AC236A">
        <w:rPr>
          <w:rFonts w:cs="ArialMT"/>
          <w:color w:val="000000"/>
          <w:szCs w:val="20"/>
          <w:lang w:val="en-US"/>
        </w:rPr>
        <w:t xml:space="preserve"> </w:t>
      </w:r>
      <w:r w:rsidR="0051341A" w:rsidRPr="00AC236A">
        <w:rPr>
          <w:rFonts w:cs="ArialMT"/>
          <w:szCs w:val="20"/>
          <w:lang w:val="en-US"/>
        </w:rPr>
        <w:t xml:space="preserve">CEE 16 male to </w:t>
      </w:r>
      <w:proofErr w:type="spellStart"/>
      <w:r w:rsidR="0051341A" w:rsidRPr="00AC236A">
        <w:rPr>
          <w:rFonts w:cs="ArialMT"/>
          <w:szCs w:val="20"/>
          <w:lang w:val="en-US"/>
        </w:rPr>
        <w:t>shuko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female</w:t>
      </w:r>
    </w:p>
    <w:p w14:paraId="062F22EC" w14:textId="77777777" w:rsidR="0051341A" w:rsidRPr="00AC236A" w:rsidRDefault="00357D3B" w:rsidP="0051341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t>C</w:t>
      </w:r>
      <w:r w:rsidR="0051341A" w:rsidRPr="00AC236A">
        <w:rPr>
          <w:rFonts w:cs="ArialMT"/>
          <w:color w:val="000000"/>
          <w:szCs w:val="20"/>
          <w:lang w:val="en-US"/>
        </w:rPr>
        <w:t>onversion</w:t>
      </w:r>
      <w:r>
        <w:rPr>
          <w:rFonts w:cs="ArialMT"/>
          <w:color w:val="000000"/>
          <w:szCs w:val="20"/>
          <w:lang w:val="en-US"/>
        </w:rPr>
        <w:t>s</w:t>
      </w:r>
      <w:r w:rsidR="0051341A" w:rsidRPr="00AC236A">
        <w:rPr>
          <w:rFonts w:cs="ArialMT"/>
          <w:color w:val="000000"/>
          <w:szCs w:val="20"/>
          <w:lang w:val="en-US"/>
        </w:rPr>
        <w:t xml:space="preserve"> </w:t>
      </w:r>
      <w:proofErr w:type="spellStart"/>
      <w:r w:rsidR="0051341A" w:rsidRPr="00AC236A">
        <w:rPr>
          <w:rFonts w:cs="ArialMT"/>
          <w:szCs w:val="20"/>
          <w:lang w:val="en-US"/>
        </w:rPr>
        <w:t>shuko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male to CEE 16 female</w:t>
      </w:r>
    </w:p>
    <w:p w14:paraId="595B619E" w14:textId="77777777" w:rsidR="0051341A" w:rsidRPr="00AC236A" w:rsidRDefault="0051341A" w:rsidP="00576EEB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</w:p>
    <w:p w14:paraId="21BCD8D8" w14:textId="77777777" w:rsidR="0051341A" w:rsidRPr="00AC236A" w:rsidRDefault="0051341A" w:rsidP="00576EEB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color w:val="000000"/>
          <w:szCs w:val="20"/>
          <w:lang w:val="en-US"/>
        </w:rPr>
        <w:t xml:space="preserve">20 </w:t>
      </w:r>
      <w:proofErr w:type="spellStart"/>
      <w:r w:rsidRPr="00AC236A">
        <w:rPr>
          <w:rFonts w:cs="ArialMT"/>
          <w:color w:val="000000"/>
          <w:szCs w:val="20"/>
          <w:lang w:val="en-US"/>
        </w:rPr>
        <w:t>shuko</w:t>
      </w:r>
      <w:proofErr w:type="spellEnd"/>
      <w:r w:rsidRPr="00AC236A">
        <w:rPr>
          <w:rFonts w:cs="ArialMT"/>
          <w:color w:val="000000"/>
          <w:szCs w:val="20"/>
          <w:lang w:val="en-US"/>
        </w:rPr>
        <w:t xml:space="preserve"> sockets </w:t>
      </w:r>
      <w:r w:rsidRPr="00AC236A">
        <w:rPr>
          <w:rFonts w:cs="ArialMT"/>
          <w:szCs w:val="20"/>
          <w:lang w:val="en-US"/>
        </w:rPr>
        <w:t xml:space="preserve">male to 3 </w:t>
      </w:r>
      <w:proofErr w:type="spellStart"/>
      <w:r w:rsidRPr="00AC236A">
        <w:rPr>
          <w:rFonts w:cs="ArialMT"/>
          <w:szCs w:val="20"/>
          <w:lang w:val="en-US"/>
        </w:rPr>
        <w:t>shuko</w:t>
      </w:r>
      <w:proofErr w:type="spellEnd"/>
      <w:r w:rsidRPr="00AC236A">
        <w:rPr>
          <w:rFonts w:cs="ArialMT"/>
          <w:szCs w:val="20"/>
          <w:lang w:val="en-US"/>
        </w:rPr>
        <w:t xml:space="preserve"> sockets</w:t>
      </w:r>
    </w:p>
    <w:p w14:paraId="64D7A644" w14:textId="77777777" w:rsidR="0051341A" w:rsidRPr="00AC236A" w:rsidRDefault="0051341A" w:rsidP="00576EEB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</w:p>
    <w:p w14:paraId="401269B3" w14:textId="77777777" w:rsidR="0051341A" w:rsidRPr="00AC236A" w:rsidRDefault="00334835" w:rsidP="0051341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>
        <w:rPr>
          <w:rFonts w:cs="ArialMT"/>
          <w:szCs w:val="20"/>
          <w:lang w:val="en-US"/>
        </w:rPr>
        <w:t xml:space="preserve">2 break-in 8x CEE 16 Amp to </w:t>
      </w:r>
      <w:proofErr w:type="spellStart"/>
      <w:r>
        <w:rPr>
          <w:rFonts w:cs="ArialMT"/>
          <w:szCs w:val="20"/>
          <w:lang w:val="en-US"/>
        </w:rPr>
        <w:t>H</w:t>
      </w:r>
      <w:r w:rsidR="0051341A" w:rsidRPr="00AC236A">
        <w:rPr>
          <w:rFonts w:cs="ArialMT"/>
          <w:szCs w:val="20"/>
          <w:lang w:val="en-US"/>
        </w:rPr>
        <w:t>arting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</w:t>
      </w:r>
      <w:proofErr w:type="spellStart"/>
      <w:r w:rsidR="0051341A" w:rsidRPr="00AC236A">
        <w:rPr>
          <w:rFonts w:cs="ArialMT"/>
          <w:szCs w:val="20"/>
          <w:lang w:val="en-US"/>
        </w:rPr>
        <w:t>han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16</w:t>
      </w:r>
    </w:p>
    <w:p w14:paraId="1D6DE08E" w14:textId="77777777" w:rsidR="0051341A" w:rsidRPr="00AC236A" w:rsidRDefault="00334835" w:rsidP="0051341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>
        <w:rPr>
          <w:rFonts w:cs="ArialMT"/>
          <w:szCs w:val="20"/>
          <w:lang w:val="en-US"/>
        </w:rPr>
        <w:t xml:space="preserve">4 break-out unit </w:t>
      </w:r>
      <w:proofErr w:type="spellStart"/>
      <w:r>
        <w:rPr>
          <w:rFonts w:cs="ArialMT"/>
          <w:szCs w:val="20"/>
          <w:lang w:val="en-US"/>
        </w:rPr>
        <w:t>H</w:t>
      </w:r>
      <w:r w:rsidR="0051341A" w:rsidRPr="00AC236A">
        <w:rPr>
          <w:rFonts w:cs="ArialMT"/>
          <w:szCs w:val="20"/>
          <w:lang w:val="en-US"/>
        </w:rPr>
        <w:t>arting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</w:t>
      </w:r>
      <w:proofErr w:type="spellStart"/>
      <w:r w:rsidR="0051341A" w:rsidRPr="00AC236A">
        <w:rPr>
          <w:rFonts w:cs="ArialMT"/>
          <w:szCs w:val="20"/>
          <w:lang w:val="en-US"/>
        </w:rPr>
        <w:t>han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16 to 8 CEE sockets</w:t>
      </w:r>
    </w:p>
    <w:p w14:paraId="1B4C69FA" w14:textId="77777777" w:rsidR="0051341A" w:rsidRPr="00AC236A" w:rsidRDefault="00334835" w:rsidP="0051341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>
        <w:rPr>
          <w:rFonts w:cs="ArialMT"/>
          <w:szCs w:val="20"/>
          <w:lang w:val="en-US"/>
        </w:rPr>
        <w:t xml:space="preserve">12 break-out unit </w:t>
      </w:r>
      <w:proofErr w:type="spellStart"/>
      <w:r>
        <w:rPr>
          <w:rFonts w:cs="ArialMT"/>
          <w:szCs w:val="20"/>
          <w:lang w:val="en-US"/>
        </w:rPr>
        <w:t>H</w:t>
      </w:r>
      <w:r w:rsidR="0051341A" w:rsidRPr="00AC236A">
        <w:rPr>
          <w:rFonts w:cs="ArialMT"/>
          <w:szCs w:val="20"/>
          <w:lang w:val="en-US"/>
        </w:rPr>
        <w:t>arting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</w:t>
      </w:r>
      <w:proofErr w:type="spellStart"/>
      <w:r w:rsidR="0051341A" w:rsidRPr="00AC236A">
        <w:rPr>
          <w:rFonts w:cs="ArialMT"/>
          <w:szCs w:val="20"/>
          <w:lang w:val="en-US"/>
        </w:rPr>
        <w:t>han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16 to 8 </w:t>
      </w:r>
      <w:proofErr w:type="spellStart"/>
      <w:r w:rsidR="0051341A" w:rsidRPr="00AC236A">
        <w:rPr>
          <w:rFonts w:cs="ArialMT"/>
          <w:szCs w:val="20"/>
          <w:lang w:val="en-US"/>
        </w:rPr>
        <w:t>shuko</w:t>
      </w:r>
      <w:proofErr w:type="spellEnd"/>
      <w:r w:rsidR="0051341A" w:rsidRPr="00AC236A">
        <w:rPr>
          <w:rFonts w:cs="ArialMT"/>
          <w:szCs w:val="20"/>
          <w:lang w:val="en-US"/>
        </w:rPr>
        <w:t xml:space="preserve"> sockets</w:t>
      </w:r>
    </w:p>
    <w:p w14:paraId="5D8A4CBF" w14:textId="77777777" w:rsidR="0051341A" w:rsidRPr="00AC236A" w:rsidRDefault="0051341A" w:rsidP="0051341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</w:p>
    <w:p w14:paraId="1DAF2CAE" w14:textId="77777777" w:rsidR="00CD107D" w:rsidRPr="00AC236A" w:rsidRDefault="00CD107D" w:rsidP="00CD107D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 xml:space="preserve">1 </w:t>
      </w:r>
      <w:proofErr w:type="spellStart"/>
      <w:r w:rsidRPr="00AC236A">
        <w:rPr>
          <w:rFonts w:cs="ArialMT"/>
          <w:szCs w:val="20"/>
          <w:lang w:val="en-US"/>
        </w:rPr>
        <w:t>powercable</w:t>
      </w:r>
      <w:proofErr w:type="spellEnd"/>
      <w:r w:rsidRPr="00AC236A">
        <w:rPr>
          <w:rFonts w:cs="ArialMT"/>
          <w:szCs w:val="20"/>
          <w:lang w:val="en-US"/>
        </w:rPr>
        <w:t xml:space="preserve"> 12,0 m 3x125 amp CEE 5p</w:t>
      </w:r>
    </w:p>
    <w:p w14:paraId="6451DB43" w14:textId="77777777" w:rsidR="00CD107D" w:rsidRPr="00AC236A" w:rsidRDefault="00CD107D" w:rsidP="00CD107D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 xml:space="preserve">1 split unit 3x125 amp 5p to 3x63 amp + 3 CEE 16 sockets + 3 </w:t>
      </w:r>
      <w:proofErr w:type="spellStart"/>
      <w:r w:rsidRPr="00AC236A">
        <w:rPr>
          <w:rFonts w:cs="ArialMT"/>
          <w:szCs w:val="20"/>
          <w:lang w:val="en-US"/>
        </w:rPr>
        <w:t>shuko</w:t>
      </w:r>
      <w:proofErr w:type="spellEnd"/>
      <w:r w:rsidRPr="00AC236A">
        <w:rPr>
          <w:rFonts w:cs="ArialMT"/>
          <w:szCs w:val="20"/>
          <w:lang w:val="en-US"/>
        </w:rPr>
        <w:t xml:space="preserve"> sockets</w:t>
      </w:r>
    </w:p>
    <w:p w14:paraId="33558131" w14:textId="77777777" w:rsidR="0051341A" w:rsidRPr="00AC236A" w:rsidRDefault="00CD107D" w:rsidP="0051341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ArialMT"/>
          <w:szCs w:val="20"/>
          <w:lang w:val="en-US"/>
        </w:rPr>
        <w:t xml:space="preserve">1 split unit 3x32 amp 5p to 3 CEE 16 sockets + 3 </w:t>
      </w:r>
      <w:proofErr w:type="spellStart"/>
      <w:r w:rsidRPr="00AC236A">
        <w:rPr>
          <w:rFonts w:cs="ArialMT"/>
          <w:szCs w:val="20"/>
          <w:lang w:val="en-US"/>
        </w:rPr>
        <w:t>shuko</w:t>
      </w:r>
      <w:proofErr w:type="spellEnd"/>
      <w:r w:rsidRPr="00AC236A">
        <w:rPr>
          <w:rFonts w:cs="ArialMT"/>
          <w:szCs w:val="20"/>
          <w:lang w:val="en-US"/>
        </w:rPr>
        <w:t xml:space="preserve"> sockets</w:t>
      </w:r>
    </w:p>
    <w:p w14:paraId="724A0532" w14:textId="77777777" w:rsidR="003876B9" w:rsidRPr="00F62431" w:rsidRDefault="00F62431" w:rsidP="00F62431">
      <w:pPr>
        <w:rPr>
          <w:rFonts w:cs="ArialMT"/>
          <w:color w:val="000000"/>
          <w:szCs w:val="20"/>
          <w:lang w:val="en-US"/>
        </w:rPr>
      </w:pPr>
      <w:r>
        <w:rPr>
          <w:rFonts w:cs="ArialMT"/>
          <w:color w:val="000000"/>
          <w:szCs w:val="20"/>
          <w:lang w:val="en-US"/>
        </w:rPr>
        <w:br/>
      </w:r>
      <w:r w:rsidR="003876B9" w:rsidRPr="00C96B90">
        <w:rPr>
          <w:rFonts w:cs="MyriadPro-Regular"/>
          <w:b/>
          <w:sz w:val="22"/>
          <w:lang w:val="en-US"/>
        </w:rPr>
        <w:t>Sound/Video</w:t>
      </w:r>
    </w:p>
    <w:p w14:paraId="1CB64B8C" w14:textId="77777777" w:rsidR="003876B9" w:rsidRPr="00C96B90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Meyer sound PA (active)</w:t>
      </w:r>
    </w:p>
    <w:p w14:paraId="187D016B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t>Array</w:t>
      </w:r>
    </w:p>
    <w:p w14:paraId="0EAC2B42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t xml:space="preserve">7 pcs </w:t>
      </w:r>
      <w:proofErr w:type="spellStart"/>
      <w:r w:rsidRPr="00AC236A">
        <w:rPr>
          <w:rFonts w:cs="MyriadPro-Regular"/>
          <w:szCs w:val="20"/>
          <w:lang w:val="en-US"/>
        </w:rPr>
        <w:t>M'elody</w:t>
      </w:r>
      <w:proofErr w:type="spellEnd"/>
      <w:r w:rsidRPr="00AC236A">
        <w:rPr>
          <w:rFonts w:cs="MyriadPro-Regular"/>
          <w:szCs w:val="20"/>
          <w:lang w:val="en-US"/>
        </w:rPr>
        <w:t xml:space="preserve"> in FOH bar right</w:t>
      </w:r>
    </w:p>
    <w:p w14:paraId="7E043E17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t xml:space="preserve">7 pcs </w:t>
      </w:r>
      <w:proofErr w:type="spellStart"/>
      <w:r w:rsidRPr="00AC236A">
        <w:rPr>
          <w:rFonts w:cs="MyriadPro-Regular"/>
          <w:szCs w:val="20"/>
          <w:lang w:val="en-US"/>
        </w:rPr>
        <w:t>M'elody</w:t>
      </w:r>
      <w:proofErr w:type="spellEnd"/>
      <w:r w:rsidRPr="00AC236A">
        <w:rPr>
          <w:rFonts w:cs="MyriadPro-Regular"/>
          <w:szCs w:val="20"/>
          <w:lang w:val="en-US"/>
        </w:rPr>
        <w:t xml:space="preserve"> in FOH bar left</w:t>
      </w:r>
    </w:p>
    <w:p w14:paraId="03CF04A0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t>1 piece CQ1 and 600-HP upstage right</w:t>
      </w:r>
    </w:p>
    <w:p w14:paraId="37F122CD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t xml:space="preserve">1 piece CQ1 and 600-HP upstage left </w:t>
      </w:r>
    </w:p>
    <w:p w14:paraId="38D0E08C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t xml:space="preserve">2 pcs UPA as </w:t>
      </w:r>
      <w:proofErr w:type="spellStart"/>
      <w:r w:rsidRPr="00AC236A">
        <w:rPr>
          <w:rFonts w:cs="MyriadPro-Regular"/>
          <w:szCs w:val="20"/>
          <w:lang w:val="en-US"/>
        </w:rPr>
        <w:t>centre</w:t>
      </w:r>
      <w:proofErr w:type="spellEnd"/>
      <w:r w:rsidRPr="00AC236A">
        <w:rPr>
          <w:rFonts w:cs="MyriadPro-Regular"/>
          <w:szCs w:val="20"/>
          <w:lang w:val="en-US"/>
        </w:rPr>
        <w:t xml:space="preserve"> cluster in FOH bar middle</w:t>
      </w:r>
    </w:p>
    <w:p w14:paraId="40433F0A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lastRenderedPageBreak/>
        <w:t xml:space="preserve">2 pcs </w:t>
      </w:r>
      <w:r w:rsidR="00A87145">
        <w:rPr>
          <w:rFonts w:cs="MyriadPro-Regular"/>
          <w:szCs w:val="20"/>
          <w:lang w:val="en-US"/>
        </w:rPr>
        <w:t>UPM-2P</w:t>
      </w:r>
      <w:r w:rsidRPr="00AC236A">
        <w:rPr>
          <w:rFonts w:cs="MyriadPro-Regular"/>
          <w:szCs w:val="20"/>
          <w:lang w:val="en-US"/>
        </w:rPr>
        <w:t xml:space="preserve"> infill on balconies left and right</w:t>
      </w:r>
    </w:p>
    <w:p w14:paraId="6ED636DA" w14:textId="77777777" w:rsidR="003876B9" w:rsidRPr="00AC236A" w:rsidRDefault="003876B9" w:rsidP="003876B9">
      <w:pPr>
        <w:autoSpaceDE w:val="0"/>
        <w:autoSpaceDN w:val="0"/>
        <w:adjustRightInd w:val="0"/>
        <w:spacing w:after="0" w:line="240" w:lineRule="auto"/>
        <w:rPr>
          <w:rFonts w:cs="MyriadPro-Regular"/>
          <w:szCs w:val="20"/>
          <w:lang w:val="en-US"/>
        </w:rPr>
      </w:pPr>
      <w:r w:rsidRPr="00AC236A">
        <w:rPr>
          <w:rFonts w:cs="MyriadPro-Regular"/>
          <w:szCs w:val="20"/>
          <w:lang w:val="en-US"/>
        </w:rPr>
        <w:t xml:space="preserve">2 pcs </w:t>
      </w:r>
      <w:r w:rsidR="00A87145">
        <w:rPr>
          <w:rFonts w:cs="MyriadPro-Regular"/>
          <w:szCs w:val="20"/>
          <w:lang w:val="en-US"/>
        </w:rPr>
        <w:t>UPM-2P</w:t>
      </w:r>
      <w:r w:rsidRPr="00AC236A">
        <w:rPr>
          <w:rFonts w:cs="MyriadPro-Regular"/>
          <w:szCs w:val="20"/>
          <w:lang w:val="en-US"/>
        </w:rPr>
        <w:t xml:space="preserve"> </w:t>
      </w:r>
      <w:proofErr w:type="spellStart"/>
      <w:r w:rsidRPr="00AC236A">
        <w:rPr>
          <w:rFonts w:cs="MyriadPro-Regular"/>
          <w:szCs w:val="20"/>
          <w:lang w:val="en-US"/>
        </w:rPr>
        <w:t>frontfill</w:t>
      </w:r>
      <w:proofErr w:type="spellEnd"/>
      <w:r w:rsidRPr="00AC236A">
        <w:rPr>
          <w:rFonts w:cs="MyriadPro-Regular"/>
          <w:szCs w:val="20"/>
          <w:lang w:val="en-US"/>
        </w:rPr>
        <w:t xml:space="preserve"> upstage left and right</w:t>
      </w:r>
    </w:p>
    <w:p w14:paraId="2B032954" w14:textId="77777777" w:rsidR="005B3836" w:rsidRPr="00AC236A" w:rsidRDefault="005B3836" w:rsidP="003876B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33555727" w14:textId="77777777" w:rsidR="005B3836" w:rsidRPr="00C96B90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proofErr w:type="spellStart"/>
      <w:r w:rsidRPr="00C96B90">
        <w:rPr>
          <w:rFonts w:cs="MyriadPro-Regular"/>
          <w:b/>
          <w:sz w:val="22"/>
          <w:lang w:val="en-US"/>
        </w:rPr>
        <w:t>Dsp</w:t>
      </w:r>
      <w:proofErr w:type="spellEnd"/>
    </w:p>
    <w:p w14:paraId="6BFD52A0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>Digital sound processing by a Galileo-616 processor.</w:t>
      </w:r>
    </w:p>
    <w:p w14:paraId="7057ADB2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laptop and  wi-fi present in </w:t>
      </w:r>
      <w:r w:rsidR="0000552B" w:rsidRPr="00AC236A">
        <w:rPr>
          <w:rFonts w:cs="MyriadPro-Regular"/>
          <w:color w:val="000000"/>
          <w:szCs w:val="20"/>
          <w:lang w:val="en-US"/>
        </w:rPr>
        <w:t>consultation</w:t>
      </w:r>
      <w:r w:rsidRPr="00AC236A">
        <w:rPr>
          <w:rFonts w:cs="MyriadPro-Regular"/>
          <w:color w:val="000000"/>
          <w:szCs w:val="20"/>
          <w:lang w:val="en-US"/>
        </w:rPr>
        <w:t>.</w:t>
      </w:r>
    </w:p>
    <w:p w14:paraId="6EAF8351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5E4DABCA" w14:textId="77777777" w:rsidR="005B3836" w:rsidRPr="00C96B90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Monitoring</w:t>
      </w:r>
    </w:p>
    <w:p w14:paraId="64C45DD7" w14:textId="77777777" w:rsidR="005B3836" w:rsidRPr="00AC236A" w:rsidRDefault="00A87145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>
        <w:rPr>
          <w:rFonts w:cs="MyriadPro-Regular"/>
          <w:color w:val="000000"/>
          <w:szCs w:val="20"/>
          <w:lang w:val="en-US"/>
        </w:rPr>
        <w:t xml:space="preserve">4 x </w:t>
      </w:r>
      <w:proofErr w:type="spellStart"/>
      <w:r>
        <w:rPr>
          <w:rFonts w:cs="MyriadPro-Regular"/>
          <w:color w:val="000000"/>
          <w:szCs w:val="20"/>
          <w:lang w:val="en-US"/>
        </w:rPr>
        <w:t>d&amp;B</w:t>
      </w:r>
      <w:proofErr w:type="spellEnd"/>
      <w:r w:rsidR="00334835">
        <w:rPr>
          <w:rFonts w:cs="MyriadPro-Regular"/>
          <w:color w:val="000000"/>
          <w:szCs w:val="20"/>
          <w:lang w:val="en-US"/>
        </w:rPr>
        <w:t xml:space="preserve"> max 12</w:t>
      </w:r>
    </w:p>
    <w:p w14:paraId="5C50EBCD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2 x </w:t>
      </w:r>
      <w:proofErr w:type="spellStart"/>
      <w:r w:rsidR="00A87145">
        <w:rPr>
          <w:rFonts w:cs="MyriadPro-Regular"/>
          <w:color w:val="000000"/>
          <w:szCs w:val="20"/>
          <w:lang w:val="en-US"/>
        </w:rPr>
        <w:t>d&amp;B</w:t>
      </w:r>
      <w:proofErr w:type="spellEnd"/>
      <w:r w:rsidR="00A87145">
        <w:rPr>
          <w:rFonts w:cs="MyriadPro-Regular"/>
          <w:color w:val="000000"/>
          <w:szCs w:val="20"/>
          <w:lang w:val="en-US"/>
        </w:rPr>
        <w:t xml:space="preserve"> D6</w:t>
      </w:r>
      <w:r w:rsidRPr="00AC236A">
        <w:rPr>
          <w:rFonts w:cs="MyriadPro-Regular"/>
          <w:color w:val="000000"/>
          <w:szCs w:val="20"/>
          <w:lang w:val="en-US"/>
        </w:rPr>
        <w:t xml:space="preserve"> amplifiers</w:t>
      </w:r>
    </w:p>
    <w:p w14:paraId="27730A7D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03663049" w14:textId="77777777" w:rsidR="005B3836" w:rsidRPr="00C96B90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Multicable</w:t>
      </w:r>
    </w:p>
    <w:p w14:paraId="02570FF4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36 channel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Harting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Han 108 sound seats hall</w:t>
      </w:r>
    </w:p>
    <w:p w14:paraId="610BB64A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36 x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xlr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stage left and right</w:t>
      </w:r>
    </w:p>
    <w:p w14:paraId="195D2CFF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269403A3" w14:textId="77777777" w:rsidR="005B3836" w:rsidRPr="00C96B90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Mixing Console</w:t>
      </w:r>
    </w:p>
    <w:p w14:paraId="175C4541" w14:textId="77777777" w:rsidR="0000552B" w:rsidRPr="006F742A" w:rsidRDefault="0000552B" w:rsidP="0000552B">
      <w:pPr>
        <w:pStyle w:val="Geenafstand"/>
        <w:rPr>
          <w:lang w:val="en-US"/>
        </w:rPr>
      </w:pPr>
      <w:r w:rsidRPr="006F742A">
        <w:rPr>
          <w:lang w:val="en-US"/>
        </w:rPr>
        <w:t>Digico SD</w:t>
      </w:r>
      <w:r w:rsidR="00A87145">
        <w:rPr>
          <w:lang w:val="en-US"/>
        </w:rPr>
        <w:t>11</w:t>
      </w:r>
      <w:r w:rsidRPr="006F742A">
        <w:rPr>
          <w:lang w:val="en-US"/>
        </w:rPr>
        <w:t xml:space="preserve"> and Digico SD</w:t>
      </w:r>
      <w:r w:rsidR="00A87145">
        <w:rPr>
          <w:lang w:val="en-US"/>
        </w:rPr>
        <w:t>9</w:t>
      </w:r>
      <w:r w:rsidRPr="006F742A">
        <w:rPr>
          <w:lang w:val="en-US"/>
        </w:rPr>
        <w:t xml:space="preserve"> (</w:t>
      </w:r>
      <w:r w:rsidR="006F742A">
        <w:rPr>
          <w:lang w:val="en-US"/>
        </w:rPr>
        <w:t xml:space="preserve">in </w:t>
      </w:r>
      <w:r w:rsidRPr="006F742A">
        <w:rPr>
          <w:lang w:val="en-US"/>
        </w:rPr>
        <w:t>consultation)</w:t>
      </w:r>
    </w:p>
    <w:p w14:paraId="49D99B90" w14:textId="77777777" w:rsidR="0000552B" w:rsidRPr="000C7B9D" w:rsidRDefault="006F742A" w:rsidP="0000552B">
      <w:pPr>
        <w:rPr>
          <w:spacing w:val="-14"/>
          <w:lang w:val="en-US"/>
        </w:rPr>
      </w:pPr>
      <w:r>
        <w:rPr>
          <w:spacing w:val="-14"/>
          <w:lang w:val="en-US"/>
        </w:rPr>
        <w:t>Stage right</w:t>
      </w:r>
      <w:r w:rsidR="0000552B" w:rsidRPr="000C7B9D">
        <w:rPr>
          <w:spacing w:val="-14"/>
          <w:lang w:val="en-US"/>
        </w:rPr>
        <w:t xml:space="preserve"> </w:t>
      </w:r>
      <w:r w:rsidR="0000552B">
        <w:rPr>
          <w:spacing w:val="-14"/>
          <w:lang w:val="en-US"/>
        </w:rPr>
        <w:t xml:space="preserve"> </w:t>
      </w:r>
      <w:r w:rsidR="0000552B" w:rsidRPr="000C7B9D">
        <w:rPr>
          <w:spacing w:val="-14"/>
          <w:lang w:val="en-US"/>
        </w:rPr>
        <w:t>Digico D-rack</w:t>
      </w:r>
    </w:p>
    <w:p w14:paraId="3C31D20F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5E544EC2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Besides the fixed installation Theaters Tilburg has  a fairly wide range of mixers, microphones, transmitters, effects, CD / MD players, monitors and other peripherals with sufficient wiring. </w:t>
      </w:r>
    </w:p>
    <w:p w14:paraId="635E42FD" w14:textId="77777777" w:rsidR="005B3836" w:rsidRPr="00AC236A" w:rsidRDefault="005B3836" w:rsidP="005B383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 xml:space="preserve">In consultation per room available. For information and availability please contact the appropriate stage manager. </w:t>
      </w:r>
    </w:p>
    <w:p w14:paraId="323CCDEF" w14:textId="77777777" w:rsidR="0051341A" w:rsidRPr="00AC236A" w:rsidRDefault="0051341A" w:rsidP="0051341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61B5247C" w14:textId="77777777" w:rsidR="00A95A0C" w:rsidRPr="00AC236A" w:rsidRDefault="00A95A0C" w:rsidP="0051341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7D45A101" w14:textId="77777777" w:rsidR="00A95A0C" w:rsidRPr="00C96B90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Cabling</w:t>
      </w:r>
    </w:p>
    <w:p w14:paraId="733E9C25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proofErr w:type="spellStart"/>
      <w:r w:rsidRPr="00AC236A">
        <w:rPr>
          <w:rFonts w:cs="MyriadPro-Regular"/>
          <w:color w:val="000000"/>
          <w:szCs w:val="20"/>
          <w:lang w:val="en-US"/>
        </w:rPr>
        <w:t>Mickable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xlr</w:t>
      </w:r>
      <w:proofErr w:type="spellEnd"/>
    </w:p>
    <w:p w14:paraId="43F93027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49B9139F" w14:textId="77777777" w:rsidR="00A95A0C" w:rsidRPr="00AC236A" w:rsidRDefault="00C90907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>
        <w:rPr>
          <w:rFonts w:cs="MyriadPro-Regular"/>
          <w:color w:val="000000"/>
          <w:szCs w:val="20"/>
          <w:lang w:val="en-US"/>
        </w:rPr>
        <w:t>Various lengths</w:t>
      </w:r>
      <w:r w:rsidR="00A95A0C" w:rsidRPr="00AC236A">
        <w:rPr>
          <w:rFonts w:cs="MyriadPro-Regular"/>
          <w:color w:val="000000"/>
          <w:szCs w:val="20"/>
          <w:lang w:val="en-US"/>
        </w:rPr>
        <w:t xml:space="preserve"> </w:t>
      </w:r>
      <w:proofErr w:type="spellStart"/>
      <w:r w:rsidR="00A95A0C" w:rsidRPr="00AC236A">
        <w:rPr>
          <w:rFonts w:cs="MyriadPro-Regular"/>
          <w:color w:val="000000"/>
          <w:szCs w:val="20"/>
          <w:lang w:val="en-US"/>
        </w:rPr>
        <w:t>xlr-xlr</w:t>
      </w:r>
      <w:proofErr w:type="spellEnd"/>
      <w:r w:rsidR="00A95A0C" w:rsidRPr="00AC236A">
        <w:rPr>
          <w:rFonts w:cs="MyriadPro-Regular"/>
          <w:color w:val="000000"/>
          <w:szCs w:val="20"/>
          <w:lang w:val="en-US"/>
        </w:rPr>
        <w:t xml:space="preserve"> </w:t>
      </w:r>
    </w:p>
    <w:p w14:paraId="5C32913A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1AFA4F70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</w:rPr>
      </w:pPr>
      <w:r w:rsidRPr="00AC236A">
        <w:rPr>
          <w:rFonts w:cs="MyriadPro-Regular"/>
          <w:color w:val="000000"/>
          <w:szCs w:val="20"/>
        </w:rPr>
        <w:t xml:space="preserve">1 x </w:t>
      </w:r>
      <w:proofErr w:type="spellStart"/>
      <w:r w:rsidRPr="00AC236A">
        <w:rPr>
          <w:rFonts w:cs="MyriadPro-Regular"/>
          <w:color w:val="000000"/>
          <w:szCs w:val="20"/>
        </w:rPr>
        <w:t>snake</w:t>
      </w:r>
      <w:proofErr w:type="spellEnd"/>
      <w:r w:rsidRPr="00AC236A">
        <w:rPr>
          <w:rFonts w:cs="MyriadPro-Regular"/>
          <w:color w:val="000000"/>
          <w:szCs w:val="20"/>
        </w:rPr>
        <w:t xml:space="preserve"> reel 12 </w:t>
      </w:r>
      <w:proofErr w:type="spellStart"/>
      <w:r w:rsidRPr="00AC236A">
        <w:rPr>
          <w:rFonts w:cs="MyriadPro-Regular"/>
          <w:color w:val="000000"/>
          <w:szCs w:val="20"/>
        </w:rPr>
        <w:t>xlr</w:t>
      </w:r>
      <w:proofErr w:type="spellEnd"/>
      <w:r w:rsidRPr="00AC236A">
        <w:rPr>
          <w:rFonts w:cs="MyriadPro-Regular"/>
          <w:color w:val="000000"/>
          <w:szCs w:val="20"/>
        </w:rPr>
        <w:t xml:space="preserve"> 25 </w:t>
      </w:r>
      <w:proofErr w:type="spellStart"/>
      <w:r w:rsidRPr="00AC236A">
        <w:rPr>
          <w:rFonts w:cs="MyriadPro-Regular"/>
          <w:color w:val="000000"/>
          <w:szCs w:val="20"/>
        </w:rPr>
        <w:t>mtr</w:t>
      </w:r>
      <w:proofErr w:type="spellEnd"/>
    </w:p>
    <w:p w14:paraId="0FC64EB6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</w:rPr>
      </w:pPr>
      <w:r w:rsidRPr="00AC236A">
        <w:rPr>
          <w:rFonts w:cs="MyriadPro-Regular"/>
          <w:color w:val="000000"/>
          <w:szCs w:val="20"/>
        </w:rPr>
        <w:t xml:space="preserve">2 </w:t>
      </w:r>
      <w:proofErr w:type="spellStart"/>
      <w:r w:rsidRPr="00AC236A">
        <w:rPr>
          <w:rFonts w:cs="MyriadPro-Regular"/>
          <w:color w:val="000000"/>
          <w:szCs w:val="20"/>
        </w:rPr>
        <w:t>snake</w:t>
      </w:r>
      <w:proofErr w:type="spellEnd"/>
      <w:r w:rsidRPr="00AC236A">
        <w:rPr>
          <w:rFonts w:cs="MyriadPro-Regular"/>
          <w:color w:val="000000"/>
          <w:szCs w:val="20"/>
        </w:rPr>
        <w:t xml:space="preserve"> 4 </w:t>
      </w:r>
      <w:proofErr w:type="spellStart"/>
      <w:r w:rsidRPr="00AC236A">
        <w:rPr>
          <w:rFonts w:cs="MyriadPro-Regular"/>
          <w:color w:val="000000"/>
          <w:szCs w:val="20"/>
        </w:rPr>
        <w:t>xlr</w:t>
      </w:r>
      <w:proofErr w:type="spellEnd"/>
      <w:r w:rsidRPr="00AC236A">
        <w:rPr>
          <w:rFonts w:cs="MyriadPro-Regular"/>
          <w:color w:val="000000"/>
          <w:szCs w:val="20"/>
        </w:rPr>
        <w:t xml:space="preserve"> 15 </w:t>
      </w:r>
      <w:proofErr w:type="spellStart"/>
      <w:r w:rsidRPr="00AC236A">
        <w:rPr>
          <w:rFonts w:cs="MyriadPro-Regular"/>
          <w:color w:val="000000"/>
          <w:szCs w:val="20"/>
        </w:rPr>
        <w:t>mtr</w:t>
      </w:r>
      <w:proofErr w:type="spellEnd"/>
    </w:p>
    <w:p w14:paraId="45C6597C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</w:rPr>
      </w:pPr>
      <w:r w:rsidRPr="00AC236A">
        <w:rPr>
          <w:rFonts w:cs="MyriadPro-Regular"/>
          <w:color w:val="000000"/>
          <w:szCs w:val="20"/>
        </w:rPr>
        <w:t xml:space="preserve">2 </w:t>
      </w:r>
      <w:proofErr w:type="spellStart"/>
      <w:r w:rsidRPr="00AC236A">
        <w:rPr>
          <w:rFonts w:cs="MyriadPro-Regular"/>
          <w:color w:val="000000"/>
          <w:szCs w:val="20"/>
        </w:rPr>
        <w:t>snake</w:t>
      </w:r>
      <w:proofErr w:type="spellEnd"/>
      <w:r w:rsidRPr="00AC236A">
        <w:rPr>
          <w:rFonts w:cs="MyriadPro-Regular"/>
          <w:color w:val="000000"/>
          <w:szCs w:val="20"/>
        </w:rPr>
        <w:t xml:space="preserve"> 4 </w:t>
      </w:r>
      <w:proofErr w:type="spellStart"/>
      <w:r w:rsidRPr="00AC236A">
        <w:rPr>
          <w:rFonts w:cs="MyriadPro-Regular"/>
          <w:color w:val="000000"/>
          <w:szCs w:val="20"/>
        </w:rPr>
        <w:t>xlr</w:t>
      </w:r>
      <w:proofErr w:type="spellEnd"/>
      <w:r w:rsidRPr="00AC236A">
        <w:rPr>
          <w:rFonts w:cs="MyriadPro-Regular"/>
          <w:color w:val="000000"/>
          <w:szCs w:val="20"/>
        </w:rPr>
        <w:t xml:space="preserve"> 10 </w:t>
      </w:r>
      <w:proofErr w:type="spellStart"/>
      <w:r w:rsidRPr="00AC236A">
        <w:rPr>
          <w:rFonts w:cs="MyriadPro-Regular"/>
          <w:color w:val="000000"/>
          <w:szCs w:val="20"/>
        </w:rPr>
        <w:t>mtr</w:t>
      </w:r>
      <w:proofErr w:type="spellEnd"/>
    </w:p>
    <w:p w14:paraId="6563BAD1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</w:rPr>
      </w:pPr>
      <w:r w:rsidRPr="00AC236A">
        <w:rPr>
          <w:rFonts w:cs="MyriadPro-Regular"/>
          <w:color w:val="000000"/>
          <w:szCs w:val="20"/>
        </w:rPr>
        <w:t xml:space="preserve">4 </w:t>
      </w:r>
      <w:proofErr w:type="spellStart"/>
      <w:r w:rsidRPr="00AC236A">
        <w:rPr>
          <w:rFonts w:cs="MyriadPro-Regular"/>
          <w:color w:val="000000"/>
          <w:szCs w:val="20"/>
        </w:rPr>
        <w:t>snake</w:t>
      </w:r>
      <w:proofErr w:type="spellEnd"/>
      <w:r w:rsidRPr="00AC236A">
        <w:rPr>
          <w:rFonts w:cs="MyriadPro-Regular"/>
          <w:color w:val="000000"/>
          <w:szCs w:val="20"/>
        </w:rPr>
        <w:t xml:space="preserve"> 4 </w:t>
      </w:r>
      <w:proofErr w:type="spellStart"/>
      <w:r w:rsidRPr="00AC236A">
        <w:rPr>
          <w:rFonts w:cs="MyriadPro-Regular"/>
          <w:color w:val="000000"/>
          <w:szCs w:val="20"/>
        </w:rPr>
        <w:t>xlr</w:t>
      </w:r>
      <w:proofErr w:type="spellEnd"/>
      <w:r w:rsidRPr="00AC236A">
        <w:rPr>
          <w:rFonts w:cs="MyriadPro-Regular"/>
          <w:color w:val="000000"/>
          <w:szCs w:val="20"/>
        </w:rPr>
        <w:t xml:space="preserve"> 5 </w:t>
      </w:r>
      <w:proofErr w:type="spellStart"/>
      <w:r w:rsidRPr="00AC236A">
        <w:rPr>
          <w:rFonts w:cs="MyriadPro-Regular"/>
          <w:color w:val="000000"/>
          <w:szCs w:val="20"/>
        </w:rPr>
        <w:t>mtr</w:t>
      </w:r>
      <w:proofErr w:type="spellEnd"/>
    </w:p>
    <w:p w14:paraId="3E02DCC9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</w:rPr>
      </w:pPr>
    </w:p>
    <w:p w14:paraId="0EDCE456" w14:textId="77777777" w:rsidR="00A95A0C" w:rsidRPr="00AC236A" w:rsidRDefault="00C90907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>
        <w:rPr>
          <w:rFonts w:cs="MyriadPro-Regular"/>
          <w:color w:val="000000"/>
          <w:szCs w:val="20"/>
          <w:lang w:val="en-US"/>
        </w:rPr>
        <w:t>Various lengths</w:t>
      </w:r>
      <w:r w:rsidR="00A95A0C" w:rsidRPr="00AC236A">
        <w:rPr>
          <w:rFonts w:cs="MyriadPro-Regular"/>
          <w:color w:val="000000"/>
          <w:szCs w:val="20"/>
          <w:lang w:val="en-US"/>
        </w:rPr>
        <w:t xml:space="preserve"> </w:t>
      </w:r>
      <w:proofErr w:type="spellStart"/>
      <w:r w:rsidR="00A95A0C" w:rsidRPr="00AC236A">
        <w:rPr>
          <w:rFonts w:cs="MyriadPro-Regular"/>
          <w:color w:val="000000"/>
          <w:szCs w:val="20"/>
          <w:lang w:val="en-US"/>
        </w:rPr>
        <w:t>speakon</w:t>
      </w:r>
      <w:proofErr w:type="spellEnd"/>
      <w:r w:rsidR="00A95A0C" w:rsidRPr="00AC236A">
        <w:rPr>
          <w:rFonts w:cs="MyriadPro-Regular"/>
          <w:color w:val="000000"/>
          <w:szCs w:val="20"/>
          <w:lang w:val="en-US"/>
        </w:rPr>
        <w:t xml:space="preserve"> speaker cable </w:t>
      </w:r>
    </w:p>
    <w:p w14:paraId="4B307E80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1E71C460" w14:textId="77777777" w:rsidR="00A95A0C" w:rsidRPr="00C96B90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Fixed Cabling</w:t>
      </w:r>
    </w:p>
    <w:p w14:paraId="0D87627B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>From patch stage right to sound Seats hall:</w:t>
      </w:r>
    </w:p>
    <w:p w14:paraId="1DD9C6BA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5 x coax cable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bnc</w:t>
      </w:r>
      <w:proofErr w:type="spellEnd"/>
    </w:p>
    <w:p w14:paraId="46A99055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5 x cat5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ethernetcable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with rj45</w:t>
      </w:r>
    </w:p>
    <w:p w14:paraId="7212E0A5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36 p multicable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xlr</w:t>
      </w:r>
      <w:proofErr w:type="spellEnd"/>
    </w:p>
    <w:p w14:paraId="59411CFD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32020A46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from patch to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lightbooth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>:</w:t>
      </w:r>
    </w:p>
    <w:p w14:paraId="1350FCA5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2 x cat5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ethernetcable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with rj45</w:t>
      </w:r>
    </w:p>
    <w:p w14:paraId="24F8F7EC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>36 p</w:t>
      </w:r>
      <w:r w:rsidR="00456D61" w:rsidRPr="00AC236A">
        <w:rPr>
          <w:rFonts w:cs="MyriadPro-Regular"/>
          <w:color w:val="000000"/>
          <w:szCs w:val="20"/>
          <w:lang w:val="en-US"/>
        </w:rPr>
        <w:t>.</w:t>
      </w:r>
      <w:r w:rsidRPr="00AC236A">
        <w:rPr>
          <w:rFonts w:cs="MyriadPro-Regular"/>
          <w:color w:val="000000"/>
          <w:szCs w:val="20"/>
          <w:lang w:val="en-US"/>
        </w:rPr>
        <w:t xml:space="preserve"> multicable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xlr</w:t>
      </w:r>
      <w:proofErr w:type="spellEnd"/>
    </w:p>
    <w:p w14:paraId="7E4BD220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3DC91B13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From sound seats to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lightbooth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>:</w:t>
      </w:r>
    </w:p>
    <w:p w14:paraId="67206EB5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5 </w:t>
      </w:r>
      <w:r w:rsidR="00456D61" w:rsidRPr="00AC236A">
        <w:rPr>
          <w:rFonts w:cs="MyriadPro-Regular"/>
          <w:color w:val="000000"/>
          <w:szCs w:val="20"/>
          <w:lang w:val="en-US"/>
        </w:rPr>
        <w:t>x</w:t>
      </w:r>
      <w:r w:rsidRPr="00AC236A">
        <w:rPr>
          <w:rFonts w:cs="MyriadPro-Regular"/>
          <w:color w:val="000000"/>
          <w:szCs w:val="20"/>
          <w:lang w:val="en-US"/>
        </w:rPr>
        <w:t xml:space="preserve"> coax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kabel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bnc</w:t>
      </w:r>
      <w:proofErr w:type="spellEnd"/>
    </w:p>
    <w:p w14:paraId="6244088B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>36 p</w:t>
      </w:r>
      <w:r w:rsidR="00456D61" w:rsidRPr="00AC236A">
        <w:rPr>
          <w:rFonts w:cs="MyriadPro-Regular"/>
          <w:color w:val="000000"/>
          <w:szCs w:val="20"/>
          <w:lang w:val="en-US"/>
        </w:rPr>
        <w:t>. multicable</w:t>
      </w:r>
      <w:r w:rsidRPr="00AC236A">
        <w:rPr>
          <w:rFonts w:cs="MyriadPro-Regular"/>
          <w:color w:val="000000"/>
          <w:szCs w:val="20"/>
          <w:lang w:val="en-US"/>
        </w:rPr>
        <w:t xml:space="preserve">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xlr</w:t>
      </w:r>
      <w:proofErr w:type="spellEnd"/>
    </w:p>
    <w:p w14:paraId="6708A0D3" w14:textId="77777777" w:rsidR="00456D61" w:rsidRPr="00AC236A" w:rsidRDefault="00456D61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</w:p>
    <w:p w14:paraId="510EA0CF" w14:textId="77777777" w:rsidR="00A95A0C" w:rsidRPr="00AC236A" w:rsidRDefault="00456D61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>From stage right to stage left</w:t>
      </w:r>
      <w:r w:rsidR="00A95A0C" w:rsidRPr="00AC236A">
        <w:rPr>
          <w:rFonts w:cs="MyriadPro-Regular"/>
          <w:color w:val="000000"/>
          <w:szCs w:val="20"/>
          <w:lang w:val="en-US"/>
        </w:rPr>
        <w:t>:</w:t>
      </w:r>
    </w:p>
    <w:p w14:paraId="393BFD17" w14:textId="77777777" w:rsidR="00456D61" w:rsidRPr="00AC236A" w:rsidRDefault="00456D61" w:rsidP="00456D61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36 p. multicable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xlr</w:t>
      </w:r>
      <w:proofErr w:type="spellEnd"/>
    </w:p>
    <w:p w14:paraId="4D6937AB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2 </w:t>
      </w:r>
      <w:r w:rsidR="00456D61" w:rsidRPr="00AC236A">
        <w:rPr>
          <w:rFonts w:cs="MyriadPro-Regular"/>
          <w:color w:val="000000"/>
          <w:szCs w:val="20"/>
          <w:lang w:val="en-US"/>
        </w:rPr>
        <w:t>x</w:t>
      </w:r>
      <w:r w:rsidRPr="00AC236A">
        <w:rPr>
          <w:rFonts w:cs="MyriadPro-Regular"/>
          <w:color w:val="000000"/>
          <w:szCs w:val="20"/>
          <w:lang w:val="en-US"/>
        </w:rPr>
        <w:t xml:space="preserve"> cat5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eternet</w:t>
      </w:r>
      <w:r w:rsidR="00456D61" w:rsidRPr="00AC236A">
        <w:rPr>
          <w:rFonts w:cs="MyriadPro-Regular"/>
          <w:color w:val="000000"/>
          <w:szCs w:val="20"/>
          <w:lang w:val="en-US"/>
        </w:rPr>
        <w:t>cable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rj45</w:t>
      </w:r>
    </w:p>
    <w:p w14:paraId="58896C91" w14:textId="77777777" w:rsidR="00A95A0C" w:rsidRPr="00AC236A" w:rsidRDefault="00A95A0C" w:rsidP="00A95A0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  <w:r w:rsidRPr="00AC236A">
        <w:rPr>
          <w:rFonts w:cs="MyriadPro-Regular"/>
          <w:color w:val="000000"/>
          <w:szCs w:val="20"/>
          <w:lang w:val="en-US"/>
        </w:rPr>
        <w:t xml:space="preserve">5 </w:t>
      </w:r>
      <w:r w:rsidR="00456D61" w:rsidRPr="00AC236A">
        <w:rPr>
          <w:rFonts w:cs="MyriadPro-Regular"/>
          <w:color w:val="000000"/>
          <w:szCs w:val="20"/>
          <w:lang w:val="en-US"/>
        </w:rPr>
        <w:t xml:space="preserve">x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coax</w:t>
      </w:r>
      <w:r w:rsidR="00456D61" w:rsidRPr="00AC236A">
        <w:rPr>
          <w:rFonts w:cs="MyriadPro-Regular"/>
          <w:color w:val="000000"/>
          <w:szCs w:val="20"/>
          <w:lang w:val="en-US"/>
        </w:rPr>
        <w:t>cable</w:t>
      </w:r>
      <w:proofErr w:type="spellEnd"/>
      <w:r w:rsidRPr="00AC236A">
        <w:rPr>
          <w:rFonts w:cs="MyriadPro-Regular"/>
          <w:color w:val="000000"/>
          <w:szCs w:val="20"/>
          <w:lang w:val="en-US"/>
        </w:rPr>
        <w:t xml:space="preserve"> </w:t>
      </w:r>
      <w:proofErr w:type="spellStart"/>
      <w:r w:rsidRPr="00AC236A">
        <w:rPr>
          <w:rFonts w:cs="MyriadPro-Regular"/>
          <w:color w:val="000000"/>
          <w:szCs w:val="20"/>
          <w:lang w:val="en-US"/>
        </w:rPr>
        <w:t>bnc</w:t>
      </w:r>
      <w:proofErr w:type="spellEnd"/>
    </w:p>
    <w:p w14:paraId="2B16E186" w14:textId="77777777" w:rsidR="003876B9" w:rsidRDefault="003876B9" w:rsidP="0051341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27D6AC45" w14:textId="77777777" w:rsidR="00357D3B" w:rsidRPr="00AC236A" w:rsidRDefault="00357D3B" w:rsidP="0051341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0"/>
          <w:lang w:val="en-US"/>
        </w:rPr>
      </w:pPr>
    </w:p>
    <w:p w14:paraId="719B9DB1" w14:textId="77777777" w:rsidR="00456D61" w:rsidRPr="00C96B90" w:rsidRDefault="00456D61" w:rsidP="00456D61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2"/>
          <w:lang w:val="en-US"/>
        </w:rPr>
      </w:pPr>
      <w:r w:rsidRPr="00C96B90">
        <w:rPr>
          <w:rFonts w:cs="MyriadPro-Regular"/>
          <w:b/>
          <w:sz w:val="22"/>
          <w:lang w:val="en-US"/>
        </w:rPr>
        <w:t>Video</w:t>
      </w:r>
    </w:p>
    <w:p w14:paraId="79FD8C34" w14:textId="77777777" w:rsidR="008C05FF" w:rsidRPr="00AC236A" w:rsidRDefault="00456D61" w:rsidP="00456D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C236A">
        <w:rPr>
          <w:lang w:val="en-US"/>
        </w:rPr>
        <w:t>Theaters Tilburg offers various audio visual equipment including projectors, multimedia PC</w:t>
      </w:r>
      <w:r w:rsidR="00C90907">
        <w:rPr>
          <w:lang w:val="en-US"/>
        </w:rPr>
        <w:t>’</w:t>
      </w:r>
      <w:r w:rsidRPr="00AC236A">
        <w:rPr>
          <w:lang w:val="en-US"/>
        </w:rPr>
        <w:t>s and mixer / switching units. Availability and accessibility in consultation with the stage manager.</w:t>
      </w:r>
    </w:p>
    <w:p w14:paraId="0EF89F4E" w14:textId="77777777" w:rsidR="008C05FF" w:rsidRPr="00AC236A" w:rsidRDefault="008C05FF">
      <w:pPr>
        <w:rPr>
          <w:lang w:val="en-US"/>
        </w:rPr>
      </w:pPr>
    </w:p>
    <w:sectPr w:rsidR="008C05FF" w:rsidRPr="00AC236A" w:rsidSect="0083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2092"/>
    <w:multiLevelType w:val="hybridMultilevel"/>
    <w:tmpl w:val="A8D20284"/>
    <w:lvl w:ilvl="0" w:tplc="14F2F32C">
      <w:start w:val="1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62C53F6"/>
    <w:multiLevelType w:val="hybridMultilevel"/>
    <w:tmpl w:val="EFF42B70"/>
    <w:lvl w:ilvl="0" w:tplc="CA02394E">
      <w:start w:val="1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7BD55EFD"/>
    <w:multiLevelType w:val="hybridMultilevel"/>
    <w:tmpl w:val="8B083BF2"/>
    <w:lvl w:ilvl="0" w:tplc="313C3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6B1D"/>
    <w:multiLevelType w:val="hybridMultilevel"/>
    <w:tmpl w:val="70A4DEE8"/>
    <w:lvl w:ilvl="0" w:tplc="BBD8DFA6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44"/>
    <w:rsid w:val="000037C0"/>
    <w:rsid w:val="0000552B"/>
    <w:rsid w:val="0002056D"/>
    <w:rsid w:val="00034400"/>
    <w:rsid w:val="00050AA6"/>
    <w:rsid w:val="00054A33"/>
    <w:rsid w:val="00077D55"/>
    <w:rsid w:val="000958F1"/>
    <w:rsid w:val="000B532A"/>
    <w:rsid w:val="000E0C57"/>
    <w:rsid w:val="00136864"/>
    <w:rsid w:val="001720D2"/>
    <w:rsid w:val="001979BF"/>
    <w:rsid w:val="001A483E"/>
    <w:rsid w:val="001A4F83"/>
    <w:rsid w:val="00227E46"/>
    <w:rsid w:val="00234B00"/>
    <w:rsid w:val="002D329A"/>
    <w:rsid w:val="002D45B9"/>
    <w:rsid w:val="00334835"/>
    <w:rsid w:val="00357D3B"/>
    <w:rsid w:val="003876B9"/>
    <w:rsid w:val="00397D78"/>
    <w:rsid w:val="003C4EEE"/>
    <w:rsid w:val="003D4EA9"/>
    <w:rsid w:val="003F2606"/>
    <w:rsid w:val="00416E5E"/>
    <w:rsid w:val="00427E4C"/>
    <w:rsid w:val="0043108D"/>
    <w:rsid w:val="0045077C"/>
    <w:rsid w:val="00456D61"/>
    <w:rsid w:val="00466FAF"/>
    <w:rsid w:val="004E69C9"/>
    <w:rsid w:val="0051341A"/>
    <w:rsid w:val="005252B7"/>
    <w:rsid w:val="00565907"/>
    <w:rsid w:val="00576EEB"/>
    <w:rsid w:val="005801B9"/>
    <w:rsid w:val="005A5B10"/>
    <w:rsid w:val="005B138D"/>
    <w:rsid w:val="005B3836"/>
    <w:rsid w:val="00614279"/>
    <w:rsid w:val="00651FEA"/>
    <w:rsid w:val="00681AF7"/>
    <w:rsid w:val="006E67FA"/>
    <w:rsid w:val="006E7A69"/>
    <w:rsid w:val="006F742A"/>
    <w:rsid w:val="007552B9"/>
    <w:rsid w:val="007558A5"/>
    <w:rsid w:val="00832948"/>
    <w:rsid w:val="00874CEC"/>
    <w:rsid w:val="008A7B44"/>
    <w:rsid w:val="008B4888"/>
    <w:rsid w:val="008C05FF"/>
    <w:rsid w:val="008E1AA4"/>
    <w:rsid w:val="008F6F06"/>
    <w:rsid w:val="00937C29"/>
    <w:rsid w:val="00944D3A"/>
    <w:rsid w:val="009A0E5A"/>
    <w:rsid w:val="00A30263"/>
    <w:rsid w:val="00A31F7D"/>
    <w:rsid w:val="00A32477"/>
    <w:rsid w:val="00A448A9"/>
    <w:rsid w:val="00A77E97"/>
    <w:rsid w:val="00A87145"/>
    <w:rsid w:val="00A903E8"/>
    <w:rsid w:val="00A95A0C"/>
    <w:rsid w:val="00AB5EF4"/>
    <w:rsid w:val="00AC1AEF"/>
    <w:rsid w:val="00AC236A"/>
    <w:rsid w:val="00AC7A7C"/>
    <w:rsid w:val="00AF01E7"/>
    <w:rsid w:val="00AF77C8"/>
    <w:rsid w:val="00B64EFC"/>
    <w:rsid w:val="00B7098C"/>
    <w:rsid w:val="00C2215E"/>
    <w:rsid w:val="00C3108F"/>
    <w:rsid w:val="00C57844"/>
    <w:rsid w:val="00C70E7F"/>
    <w:rsid w:val="00C90907"/>
    <w:rsid w:val="00C9560F"/>
    <w:rsid w:val="00C96B90"/>
    <w:rsid w:val="00CD107D"/>
    <w:rsid w:val="00CD21A3"/>
    <w:rsid w:val="00D051CC"/>
    <w:rsid w:val="00D24642"/>
    <w:rsid w:val="00D36DCF"/>
    <w:rsid w:val="00D62038"/>
    <w:rsid w:val="00D64534"/>
    <w:rsid w:val="00D70A1F"/>
    <w:rsid w:val="00D71A9E"/>
    <w:rsid w:val="00DA6747"/>
    <w:rsid w:val="00DE51B1"/>
    <w:rsid w:val="00DF6FA1"/>
    <w:rsid w:val="00E579D1"/>
    <w:rsid w:val="00E630A2"/>
    <w:rsid w:val="00EE576E"/>
    <w:rsid w:val="00F0486C"/>
    <w:rsid w:val="00F07732"/>
    <w:rsid w:val="00F22099"/>
    <w:rsid w:val="00F62431"/>
    <w:rsid w:val="00F7113B"/>
    <w:rsid w:val="00FB1341"/>
    <w:rsid w:val="00FB26E0"/>
    <w:rsid w:val="00FB7CB0"/>
    <w:rsid w:val="00FD0DAC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9F790C"/>
  <w15:docId w15:val="{E2B8DFE5-E67C-461B-BC39-9BA73D6B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7B44"/>
    <w:pPr>
      <w:spacing w:after="200" w:line="276" w:lineRule="auto"/>
    </w:pPr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7B44"/>
    <w:rPr>
      <w:color w:val="0000FF"/>
      <w:u w:val="single"/>
    </w:rPr>
  </w:style>
  <w:style w:type="character" w:customStyle="1" w:styleId="hps">
    <w:name w:val="hps"/>
    <w:basedOn w:val="Standaardalinea-lettertype"/>
    <w:rsid w:val="00FD0DAC"/>
  </w:style>
  <w:style w:type="paragraph" w:styleId="Lijstalinea">
    <w:name w:val="List Paragraph"/>
    <w:basedOn w:val="Standaard"/>
    <w:uiPriority w:val="34"/>
    <w:qFormat/>
    <w:rsid w:val="003D4E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36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0552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072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  <w:div w:id="1770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2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osenau@theaterstilbur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hniek@theaterstilburg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chniek@theaterstilburg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chniek@theaterstilburg.n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E63C42C23F4089924135876D3CA4" ma:contentTypeVersion="12" ma:contentTypeDescription="Een nieuw document maken." ma:contentTypeScope="" ma:versionID="854b78751a6a7144d47ffc55ad5623af">
  <xsd:schema xmlns:xsd="http://www.w3.org/2001/XMLSchema" xmlns:xs="http://www.w3.org/2001/XMLSchema" xmlns:p="http://schemas.microsoft.com/office/2006/metadata/properties" xmlns:ns2="e63605a5-f3df-4874-890e-1b03ea3a60ba" xmlns:ns3="a6f0e679-6415-4e6f-b329-c4d18b1d8666" targetNamespace="http://schemas.microsoft.com/office/2006/metadata/properties" ma:root="true" ma:fieldsID="b9621174d25dcbda4d60c5e10ef60473" ns2:_="" ns3:_="">
    <xsd:import namespace="e63605a5-f3df-4874-890e-1b03ea3a60ba"/>
    <xsd:import namespace="a6f0e679-6415-4e6f-b329-c4d18b1d8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5a5-f3df-4874-890e-1b03ea3a6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0e679-6415-4e6f-b329-c4d18b1d8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AFB66-0C7D-4225-949B-0A3F9B043F8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990d6b40-3613-4e3d-8700-12ca2d134b1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e594722-6d5b-4274-80fd-87cd0d5b998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A9018-5AA0-4AB4-9029-6B02696F4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53EEF-2E44-4E54-807D-843FE265A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2236</Words>
  <Characters>12301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14508</CharactersWithSpaces>
  <SharedDoc>false</SharedDoc>
  <HLinks>
    <vt:vector size="24" baseType="variant">
      <vt:variant>
        <vt:i4>2031650</vt:i4>
      </vt:variant>
      <vt:variant>
        <vt:i4>9</vt:i4>
      </vt:variant>
      <vt:variant>
        <vt:i4>0</vt:i4>
      </vt:variant>
      <vt:variant>
        <vt:i4>5</vt:i4>
      </vt:variant>
      <vt:variant>
        <vt:lpwstr>mailto:ddoezejager@theaterstilburg.nl</vt:lpwstr>
      </vt:variant>
      <vt:variant>
        <vt:lpwstr/>
      </vt:variant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mailto:arosenau@theaterstilburg.nl</vt:lpwstr>
      </vt:variant>
      <vt:variant>
        <vt:lpwstr/>
      </vt:variant>
      <vt:variant>
        <vt:i4>917538</vt:i4>
      </vt:variant>
      <vt:variant>
        <vt:i4>3</vt:i4>
      </vt:variant>
      <vt:variant>
        <vt:i4>0</vt:i4>
      </vt:variant>
      <vt:variant>
        <vt:i4>5</vt:i4>
      </vt:variant>
      <vt:variant>
        <vt:lpwstr>mailto:tvandenbroek@theaterstilburg.nl</vt:lpwstr>
      </vt:variant>
      <vt:variant>
        <vt:lpwstr/>
      </vt:variant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mailto:techniek@theaterstilburg.nl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Anne/grote kantoor</dc:creator>
  <cp:keywords/>
  <dc:description/>
  <cp:lastModifiedBy>Pernel van Herpt</cp:lastModifiedBy>
  <cp:revision>3</cp:revision>
  <cp:lastPrinted>2013-04-03T10:01:00Z</cp:lastPrinted>
  <dcterms:created xsi:type="dcterms:W3CDTF">2020-10-29T10:19:00Z</dcterms:created>
  <dcterms:modified xsi:type="dcterms:W3CDTF">2020-10-29T10:20:00Z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0x0101008C01E63C42C23F4089924135876D3CA4</vt:lpwstr>
  </property>
</Properties>
</file>